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CF" w:rsidRDefault="004E7ECF" w:rsidP="004E7ECF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8"/>
        </w:rPr>
      </w:pPr>
      <w:r w:rsidRPr="000F3DDB">
        <w:rPr>
          <w:rFonts w:ascii="Times New Roman" w:hAnsi="Times New Roman" w:cs="Times New Roman"/>
          <w:sz w:val="24"/>
          <w:szCs w:val="28"/>
        </w:rPr>
        <w:t>Приложение 2</w:t>
      </w:r>
    </w:p>
    <w:p w:rsidR="00374B6B" w:rsidRPr="000F3DDB" w:rsidRDefault="00374B6B" w:rsidP="004E7ECF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8"/>
        </w:rPr>
      </w:pPr>
    </w:p>
    <w:p w:rsidR="00374B6B" w:rsidRPr="00374B6B" w:rsidRDefault="00374B6B" w:rsidP="00374B6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374B6B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Управление социальной защиты населения, опеки и попечительства по </w:t>
      </w:r>
    </w:p>
    <w:p w:rsidR="00374B6B" w:rsidRPr="00374B6B" w:rsidRDefault="00374B6B" w:rsidP="00374B6B">
      <w:pPr>
        <w:jc w:val="center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374B6B">
        <w:rPr>
          <w:rFonts w:ascii="Times New Roman" w:hAnsi="Times New Roman" w:cs="Times New Roman"/>
          <w:i/>
          <w:color w:val="000000"/>
          <w:sz w:val="16"/>
          <w:szCs w:val="16"/>
        </w:rPr>
        <w:t>(наименование территории)</w:t>
      </w:r>
    </w:p>
    <w:p w:rsidR="00374B6B" w:rsidRPr="00374B6B" w:rsidRDefault="00374B6B" w:rsidP="00374B6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74B6B" w:rsidRPr="00374B6B" w:rsidRDefault="00374B6B" w:rsidP="00374B6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4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Заявка </w:t>
      </w:r>
    </w:p>
    <w:p w:rsidR="00374B6B" w:rsidRPr="00374B6B" w:rsidRDefault="00374B6B" w:rsidP="00374B6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74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участие в конкурсном отборе на предоставление субсидии из бюджета </w:t>
      </w:r>
      <w:r w:rsidRPr="00374B6B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Ханты-Мансийского автономного округа – Югры социально-ориентированным некоммерческим организациям Ханты-Мансийского автономного округа – Югры, </w:t>
      </w:r>
      <w:r w:rsidRPr="00374B6B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</w:t>
      </w:r>
      <w:bookmarkStart w:id="0" w:name="_GoBack"/>
      <w:bookmarkEnd w:id="0"/>
      <w:r w:rsidRPr="00374B6B">
        <w:rPr>
          <w:rFonts w:ascii="Times New Roman" w:hAnsi="Times New Roman" w:cs="Times New Roman"/>
          <w:bCs/>
          <w:color w:val="000000"/>
          <w:sz w:val="24"/>
          <w:szCs w:val="24"/>
        </w:rPr>
        <w:t>ния, которая включает в себя согласие на публикацию (размещение) в информационно-телекоммуникационной сети «Интернет» информации об организации, о подаваемой организацией заявке и об</w:t>
      </w:r>
      <w:proofErr w:type="gramEnd"/>
      <w:r w:rsidRPr="00374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иной информации </w:t>
      </w:r>
      <w:r w:rsidRPr="00374B6B">
        <w:rPr>
          <w:rFonts w:ascii="Times New Roman" w:hAnsi="Times New Roman" w:cs="Times New Roman"/>
          <w:bCs/>
          <w:color w:val="000000"/>
          <w:sz w:val="24"/>
          <w:szCs w:val="24"/>
        </w:rPr>
        <w:br/>
        <w:t>об организации, связанной с конкурсным отбором</w:t>
      </w:r>
    </w:p>
    <w:p w:rsidR="00374B6B" w:rsidRPr="00374B6B" w:rsidRDefault="00374B6B" w:rsidP="00374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6B" w:rsidRPr="00374B6B" w:rsidRDefault="00374B6B" w:rsidP="00374B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74B6B">
        <w:rPr>
          <w:rFonts w:ascii="Times New Roman" w:hAnsi="Times New Roman" w:cs="Times New Roman"/>
          <w:sz w:val="24"/>
          <w:szCs w:val="24"/>
        </w:rPr>
        <w:t>Изучив Порядок предоставления субсидии социально ориентированным некоммерческим организациям Ханты-Мансийского автономного округа – Югры,</w:t>
      </w:r>
      <w:r w:rsidRPr="00374B6B">
        <w:rPr>
          <w:rFonts w:ascii="Times New Roman" w:hAnsi="Times New Roman" w:cs="Times New Roman"/>
          <w:sz w:val="24"/>
          <w:szCs w:val="24"/>
        </w:rPr>
        <w:br/>
        <w:t>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обслуживания, утвержденный приказом Департамента социального развития Ханты-Мансийского автономного округа – Югры от 28 февраля 2023 года</w:t>
      </w:r>
      <w:r w:rsidRPr="00374B6B">
        <w:rPr>
          <w:rFonts w:ascii="Times New Roman" w:hAnsi="Times New Roman" w:cs="Times New Roman"/>
          <w:sz w:val="24"/>
          <w:szCs w:val="24"/>
        </w:rPr>
        <w:br/>
        <w:t xml:space="preserve">№ 2-нп (далее – Порядок), и принимая установленные в нем требования и условия конкурса, </w:t>
      </w:r>
      <w:proofErr w:type="gramEnd"/>
    </w:p>
    <w:p w:rsidR="00374B6B" w:rsidRPr="00374B6B" w:rsidRDefault="00374B6B" w:rsidP="00374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74B6B" w:rsidRPr="00374B6B" w:rsidRDefault="00374B6B" w:rsidP="00374B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74B6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- участника конкура, ИНН)</w:t>
      </w:r>
    </w:p>
    <w:p w:rsidR="00374B6B" w:rsidRPr="00374B6B" w:rsidRDefault="00374B6B" w:rsidP="0037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74B6B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374B6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74B6B" w:rsidRPr="00374B6B" w:rsidRDefault="00374B6B" w:rsidP="00374B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74B6B">
        <w:rPr>
          <w:rFonts w:ascii="Times New Roman" w:hAnsi="Times New Roman" w:cs="Times New Roman"/>
          <w:i/>
          <w:sz w:val="24"/>
          <w:szCs w:val="24"/>
          <w:vertAlign w:val="superscript"/>
        </w:rPr>
        <w:t>(должность, Ф.И.О. руководителя)</w:t>
      </w:r>
    </w:p>
    <w:p w:rsidR="00374B6B" w:rsidRPr="00374B6B" w:rsidRDefault="00374B6B" w:rsidP="00374B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направляет документы и материалы для участия в конкурсном отборе на предоставление субсидии из бюджета Ханты-Мансийского автономного округа – Югры </w:t>
      </w:r>
      <w:r w:rsidRPr="00374B6B">
        <w:rPr>
          <w:rFonts w:ascii="Times New Roman" w:hAnsi="Times New Roman" w:cs="Times New Roman"/>
          <w:bCs/>
          <w:color w:val="000000"/>
          <w:sz w:val="24"/>
          <w:szCs w:val="24"/>
        </w:rPr>
        <w:t>социально-ориентированным некоммерческим организациям Ханты-Мансийского автономного округа – Югры,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</w:t>
      </w:r>
      <w:r w:rsidRPr="00374B6B">
        <w:rPr>
          <w:rFonts w:ascii="Times New Roman" w:hAnsi="Times New Roman" w:cs="Times New Roman"/>
          <w:sz w:val="24"/>
          <w:szCs w:val="24"/>
        </w:rPr>
        <w:t xml:space="preserve"> в 20___ году</w:t>
      </w:r>
    </w:p>
    <w:p w:rsidR="00374B6B" w:rsidRPr="00374B6B" w:rsidRDefault="00374B6B" w:rsidP="0037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4B6B" w:rsidRPr="00374B6B" w:rsidRDefault="00374B6B" w:rsidP="00374B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74B6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указать объем социальной услуги, по которой </w:t>
      </w:r>
      <w:proofErr w:type="gramStart"/>
      <w:r w:rsidRPr="00374B6B">
        <w:rPr>
          <w:rFonts w:ascii="Times New Roman" w:hAnsi="Times New Roman" w:cs="Times New Roman"/>
          <w:i/>
          <w:sz w:val="24"/>
          <w:szCs w:val="24"/>
          <w:vertAlign w:val="superscript"/>
        </w:rPr>
        <w:t>заявляется</w:t>
      </w:r>
      <w:proofErr w:type="gramEnd"/>
      <w:r w:rsidRPr="00374B6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организация - участник конкура</w:t>
      </w:r>
    </w:p>
    <w:p w:rsidR="00374B6B" w:rsidRPr="00374B6B" w:rsidRDefault="00374B6B" w:rsidP="0037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29"/>
      </w:tblGrid>
      <w:tr w:rsidR="00374B6B" w:rsidRPr="00374B6B" w:rsidTr="003D1650">
        <w:tc>
          <w:tcPr>
            <w:tcW w:w="2127" w:type="dxa"/>
            <w:shd w:val="clear" w:color="auto" w:fill="auto"/>
          </w:tcPr>
          <w:p w:rsidR="00374B6B" w:rsidRPr="00374B6B" w:rsidRDefault="00374B6B" w:rsidP="00374B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B">
              <w:rPr>
                <w:rFonts w:ascii="Times New Roman" w:hAnsi="Times New Roman" w:cs="Times New Roman"/>
                <w:sz w:val="24"/>
                <w:szCs w:val="24"/>
              </w:rPr>
              <w:t>на общую сумму</w:t>
            </w:r>
          </w:p>
        </w:tc>
        <w:tc>
          <w:tcPr>
            <w:tcW w:w="7229" w:type="dxa"/>
            <w:shd w:val="clear" w:color="auto" w:fill="auto"/>
          </w:tcPr>
          <w:p w:rsidR="00374B6B" w:rsidRPr="00374B6B" w:rsidRDefault="00374B6B" w:rsidP="00374B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B">
              <w:rPr>
                <w:rFonts w:ascii="Times New Roman" w:hAnsi="Times New Roman" w:cs="Times New Roman"/>
                <w:sz w:val="24"/>
                <w:szCs w:val="24"/>
              </w:rPr>
              <w:t>________________________________ рублей ____________ копеек</w:t>
            </w:r>
          </w:p>
          <w:p w:rsidR="00374B6B" w:rsidRPr="00374B6B" w:rsidRDefault="00374B6B" w:rsidP="00374B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4B6B">
              <w:rPr>
                <w:rFonts w:ascii="Times New Roman" w:hAnsi="Times New Roman" w:cs="Times New Roman"/>
                <w:i/>
                <w:sz w:val="24"/>
                <w:szCs w:val="24"/>
              </w:rPr>
              <w:t>цифрами и прописью)</w:t>
            </w:r>
          </w:p>
        </w:tc>
      </w:tr>
    </w:tbl>
    <w:p w:rsidR="00374B6B" w:rsidRPr="00374B6B" w:rsidRDefault="00374B6B" w:rsidP="00374B6B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B6B" w:rsidRPr="00374B6B" w:rsidRDefault="00374B6B" w:rsidP="00374B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>Сообщаю, что по состоянию на «__» _________ 20__</w:t>
      </w:r>
    </w:p>
    <w:p w:rsidR="00374B6B" w:rsidRPr="00374B6B" w:rsidRDefault="00374B6B" w:rsidP="00374B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4B6B" w:rsidRPr="00374B6B" w:rsidRDefault="00374B6B" w:rsidP="00374B6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74B6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- участника конкурса)</w:t>
      </w:r>
    </w:p>
    <w:p w:rsidR="00374B6B" w:rsidRPr="00374B6B" w:rsidRDefault="00374B6B" w:rsidP="00374B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>соответствует критериям и требованиям Порядка: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предоставляет социальные услуги в сфере социального обслуживания гражданам, признанным нуждающимися в социальном обслуживании в соответствии </w:t>
      </w:r>
      <w:r w:rsidRPr="00374B6B">
        <w:rPr>
          <w:rFonts w:ascii="Times New Roman" w:hAnsi="Times New Roman" w:cs="Times New Roman"/>
          <w:sz w:val="24"/>
          <w:szCs w:val="24"/>
        </w:rPr>
        <w:br/>
      </w:r>
      <w:r w:rsidRPr="00374B6B">
        <w:rPr>
          <w:rFonts w:ascii="Times New Roman" w:hAnsi="Times New Roman" w:cs="Times New Roman"/>
          <w:sz w:val="24"/>
          <w:szCs w:val="24"/>
        </w:rPr>
        <w:lastRenderedPageBreak/>
        <w:t xml:space="preserve">с законодательством Российской Федерации и законодательством Ханты-Мансийского автономного округа – Югры о социальном обслуживании;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>осуществляет деятельность на территории Ханты-Мансийского автономного округа – Югры;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74B6B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о налогах и сборах;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не имеет просроченную задолженность по возврату в бюджет Ханты-Мансийского автономного округа – Югры субсидий, бюджетных инвестиций, </w:t>
      </w:r>
      <w:proofErr w:type="gramStart"/>
      <w:r w:rsidRPr="00374B6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74B6B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иную просроченную (неурегулированную) задолженность перед Ханты-Мансийского автономного </w:t>
      </w:r>
      <w:r w:rsidRPr="00374B6B">
        <w:rPr>
          <w:rFonts w:ascii="Times New Roman" w:hAnsi="Times New Roman" w:cs="Times New Roman"/>
          <w:sz w:val="24"/>
          <w:szCs w:val="24"/>
        </w:rPr>
        <w:br/>
        <w:t xml:space="preserve">округа – Югры;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не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</w:t>
      </w:r>
      <w:r>
        <w:rPr>
          <w:rFonts w:ascii="Times New Roman" w:hAnsi="Times New Roman" w:cs="Times New Roman"/>
          <w:sz w:val="24"/>
          <w:szCs w:val="24"/>
        </w:rPr>
        <w:br/>
      </w:r>
      <w:r w:rsidRPr="00374B6B">
        <w:rPr>
          <w:rFonts w:ascii="Times New Roman" w:hAnsi="Times New Roman" w:cs="Times New Roman"/>
          <w:sz w:val="24"/>
          <w:szCs w:val="24"/>
        </w:rPr>
        <w:t xml:space="preserve">их деятельность не приостановлена в порядке, предусмотренном законодательством Российской Федерации;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B6B">
        <w:rPr>
          <w:rFonts w:ascii="Times New Roman" w:hAnsi="Times New Roman" w:cs="Times New Roman"/>
          <w:sz w:val="24"/>
          <w:szCs w:val="24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374B6B">
        <w:rPr>
          <w:rFonts w:ascii="Times New Roman" w:hAnsi="Times New Roman" w:cs="Times New Roman"/>
          <w:sz w:val="24"/>
          <w:szCs w:val="24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374B6B">
        <w:rPr>
          <w:rFonts w:ascii="Times New Roman" w:hAnsi="Times New Roman" w:cs="Times New Roman"/>
          <w:sz w:val="24"/>
          <w:szCs w:val="24"/>
        </w:rPr>
        <w:t xml:space="preserve">в Российской Федерации (далее – офшорные компании), а также российскими юридическими лицами, в уставном (складочном) капитале которых доля прямого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374B6B">
        <w:rPr>
          <w:rFonts w:ascii="Times New Roman" w:hAnsi="Times New Roman" w:cs="Times New Roman"/>
          <w:sz w:val="24"/>
          <w:szCs w:val="24"/>
        </w:rPr>
        <w:t>или косвенного (через третьих лиц) участия офшорных компаний в совокупности</w:t>
      </w:r>
      <w:proofErr w:type="gramEnd"/>
      <w:r w:rsidRPr="00374B6B">
        <w:rPr>
          <w:rFonts w:ascii="Times New Roman" w:hAnsi="Times New Roman" w:cs="Times New Roman"/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Федерации);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B6B">
        <w:rPr>
          <w:rFonts w:ascii="Times New Roman" w:hAnsi="Times New Roman" w:cs="Times New Roman"/>
          <w:sz w:val="24"/>
          <w:szCs w:val="24"/>
        </w:rPr>
        <w:t xml:space="preserve">не имеет в реестре дисквалифицированных лиц сведений </w:t>
      </w:r>
      <w:r w:rsidRPr="00374B6B">
        <w:rPr>
          <w:rFonts w:ascii="Times New Roman" w:hAnsi="Times New Roman" w:cs="Times New Roman"/>
          <w:sz w:val="24"/>
          <w:szCs w:val="24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>
        <w:rPr>
          <w:rFonts w:ascii="Times New Roman" w:hAnsi="Times New Roman" w:cs="Times New Roman"/>
          <w:sz w:val="24"/>
          <w:szCs w:val="24"/>
        </w:rPr>
        <w:br/>
      </w:r>
      <w:r w:rsidRPr="00374B6B">
        <w:rPr>
          <w:rFonts w:ascii="Times New Roman" w:hAnsi="Times New Roman" w:cs="Times New Roman"/>
          <w:sz w:val="24"/>
          <w:szCs w:val="24"/>
        </w:rPr>
        <w:t xml:space="preserve">или главном бухгалтере Организации, являющейся юридическим лицом; </w:t>
      </w:r>
      <w:proofErr w:type="gramEnd"/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не получать средства из бюджета Ханты-Мансийского автономного </w:t>
      </w:r>
      <w:r w:rsidRPr="00374B6B">
        <w:rPr>
          <w:rFonts w:ascii="Times New Roman" w:hAnsi="Times New Roman" w:cs="Times New Roman"/>
          <w:sz w:val="24"/>
          <w:szCs w:val="24"/>
        </w:rPr>
        <w:br/>
        <w:t xml:space="preserve">округа – Югры на основании иных нормативных правовых актов на указанную </w:t>
      </w:r>
      <w:r w:rsidRPr="00374B6B">
        <w:rPr>
          <w:rFonts w:ascii="Times New Roman" w:hAnsi="Times New Roman" w:cs="Times New Roman"/>
          <w:sz w:val="24"/>
          <w:szCs w:val="24"/>
        </w:rPr>
        <w:br/>
        <w:t xml:space="preserve">в настоящем Порядке цель;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основные цели и задачи, содержащиеся в уставе организации, соответствуют требованиям </w:t>
      </w:r>
      <w:hyperlink r:id="rId9" w:history="1">
        <w:r w:rsidRPr="00374B6B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374B6B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– Югры </w:t>
      </w:r>
      <w:r w:rsidRPr="00374B6B">
        <w:rPr>
          <w:rFonts w:ascii="Times New Roman" w:hAnsi="Times New Roman" w:cs="Times New Roman"/>
          <w:sz w:val="24"/>
          <w:szCs w:val="24"/>
        </w:rPr>
        <w:br/>
        <w:t xml:space="preserve">от 16 декабря 2010 года № 229-оз «О поддержке региональных социально ориентированных некоммерческих организаций, осуществляющих деятельность </w:t>
      </w:r>
      <w:r w:rsidRPr="00374B6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74B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4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B6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374B6B">
        <w:rPr>
          <w:rFonts w:ascii="Times New Roman" w:hAnsi="Times New Roman" w:cs="Times New Roman"/>
          <w:sz w:val="24"/>
          <w:szCs w:val="24"/>
        </w:rPr>
        <w:t xml:space="preserve"> автономном округе – Югре».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106"/>
        <w:gridCol w:w="1031"/>
        <w:gridCol w:w="1711"/>
      </w:tblGrid>
      <w:tr w:rsidR="00374B6B" w:rsidRPr="00374B6B" w:rsidTr="003D165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B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374B6B" w:rsidRPr="00374B6B" w:rsidTr="003D165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B"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публикацию (размещение)</w:t>
            </w:r>
          </w:p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B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информации об организации, о подаваемой организацией заявке и об иной </w:t>
            </w:r>
            <w:r w:rsidRPr="0037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организации, связанной с конкурсным отбором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B6B" w:rsidRPr="00374B6B" w:rsidRDefault="00374B6B" w:rsidP="0037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Прилагаю следующие документы: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Подтверждаю, что сведения, указанные в заявке и прилагаемых к ней документах, являются достоверными. </w:t>
      </w:r>
    </w:p>
    <w:p w:rsidR="00374B6B" w:rsidRPr="00374B6B" w:rsidRDefault="00374B6B" w:rsidP="00374B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74B6B" w:rsidRPr="00374B6B" w:rsidRDefault="00374B6B" w:rsidP="00374B6B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</w:p>
    <w:p w:rsidR="00374B6B" w:rsidRPr="00374B6B" w:rsidRDefault="00374B6B" w:rsidP="00374B6B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>(уполномоченный представитель) ____________________/ _____________________</w:t>
      </w:r>
    </w:p>
    <w:p w:rsidR="00374B6B" w:rsidRPr="00374B6B" w:rsidRDefault="00374B6B" w:rsidP="00374B6B">
      <w:pPr>
        <w:spacing w:after="0" w:line="240" w:lineRule="auto"/>
        <w:ind w:left="2820" w:firstLine="720"/>
        <w:rPr>
          <w:rFonts w:ascii="Times New Roman" w:hAnsi="Times New Roman" w:cs="Times New Roman"/>
          <w:i/>
          <w:sz w:val="24"/>
          <w:szCs w:val="24"/>
        </w:rPr>
      </w:pPr>
      <w:r w:rsidRPr="00374B6B">
        <w:rPr>
          <w:rFonts w:ascii="Times New Roman" w:hAnsi="Times New Roman" w:cs="Times New Roman"/>
          <w:i/>
          <w:sz w:val="24"/>
          <w:szCs w:val="24"/>
        </w:rPr>
        <w:t xml:space="preserve">           подпись</w:t>
      </w:r>
      <w:r w:rsidRPr="00374B6B">
        <w:rPr>
          <w:rFonts w:ascii="Times New Roman" w:hAnsi="Times New Roman" w:cs="Times New Roman"/>
          <w:i/>
          <w:sz w:val="24"/>
          <w:szCs w:val="24"/>
        </w:rPr>
        <w:tab/>
      </w:r>
      <w:r w:rsidRPr="00374B6B">
        <w:rPr>
          <w:rFonts w:ascii="Times New Roman" w:hAnsi="Times New Roman" w:cs="Times New Roman"/>
          <w:i/>
          <w:sz w:val="24"/>
          <w:szCs w:val="24"/>
        </w:rPr>
        <w:tab/>
      </w:r>
      <w:r w:rsidRPr="00374B6B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374B6B" w:rsidRPr="00374B6B" w:rsidRDefault="00374B6B" w:rsidP="00374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             МП (при наличии)</w:t>
      </w:r>
    </w:p>
    <w:p w:rsidR="00056EE4" w:rsidRPr="00D43149" w:rsidRDefault="00056EE4" w:rsidP="005E66B2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56EE4" w:rsidRPr="00D43149" w:rsidSect="00374B6B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57" w:rsidRDefault="00530D57" w:rsidP="003A4000">
      <w:pPr>
        <w:spacing w:after="0" w:line="240" w:lineRule="auto"/>
      </w:pPr>
      <w:r>
        <w:separator/>
      </w:r>
    </w:p>
  </w:endnote>
  <w:endnote w:type="continuationSeparator" w:id="0">
    <w:p w:rsidR="00530D57" w:rsidRDefault="00530D57" w:rsidP="003A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57" w:rsidRDefault="00530D57" w:rsidP="003A4000">
      <w:pPr>
        <w:spacing w:after="0" w:line="240" w:lineRule="auto"/>
      </w:pPr>
      <w:r>
        <w:separator/>
      </w:r>
    </w:p>
  </w:footnote>
  <w:footnote w:type="continuationSeparator" w:id="0">
    <w:p w:rsidR="00530D57" w:rsidRDefault="00530D57" w:rsidP="003A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782"/>
      <w:docPartObj>
        <w:docPartGallery w:val="Page Numbers (Top of Page)"/>
        <w:docPartUnique/>
      </w:docPartObj>
    </w:sdtPr>
    <w:sdtEndPr/>
    <w:sdtContent>
      <w:p w:rsidR="00530D57" w:rsidRDefault="00530D5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B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0D57" w:rsidRDefault="00530D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420"/>
    <w:multiLevelType w:val="hybridMultilevel"/>
    <w:tmpl w:val="91A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435"/>
    <w:multiLevelType w:val="hybridMultilevel"/>
    <w:tmpl w:val="73A0283C"/>
    <w:lvl w:ilvl="0" w:tplc="5E7AE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CC7709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5730B0"/>
    <w:multiLevelType w:val="hybridMultilevel"/>
    <w:tmpl w:val="69C672A6"/>
    <w:lvl w:ilvl="0" w:tplc="0A1C3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94D"/>
    <w:rsid w:val="00007019"/>
    <w:rsid w:val="00014C55"/>
    <w:rsid w:val="00022CC0"/>
    <w:rsid w:val="00045B32"/>
    <w:rsid w:val="00053BC1"/>
    <w:rsid w:val="00056EE4"/>
    <w:rsid w:val="00077D3E"/>
    <w:rsid w:val="0008029A"/>
    <w:rsid w:val="000822CA"/>
    <w:rsid w:val="0008647B"/>
    <w:rsid w:val="000A2D57"/>
    <w:rsid w:val="000A790A"/>
    <w:rsid w:val="000B0A90"/>
    <w:rsid w:val="000C3A15"/>
    <w:rsid w:val="000D0C50"/>
    <w:rsid w:val="000F3DDB"/>
    <w:rsid w:val="0014556A"/>
    <w:rsid w:val="00151DC4"/>
    <w:rsid w:val="00156276"/>
    <w:rsid w:val="00160675"/>
    <w:rsid w:val="00163602"/>
    <w:rsid w:val="0017429B"/>
    <w:rsid w:val="0019650D"/>
    <w:rsid w:val="001A42E1"/>
    <w:rsid w:val="001B66F1"/>
    <w:rsid w:val="001C4B9E"/>
    <w:rsid w:val="001E206C"/>
    <w:rsid w:val="001E4BDD"/>
    <w:rsid w:val="00210647"/>
    <w:rsid w:val="00241C54"/>
    <w:rsid w:val="00293942"/>
    <w:rsid w:val="0029614B"/>
    <w:rsid w:val="002C3E09"/>
    <w:rsid w:val="002C4D4B"/>
    <w:rsid w:val="002E494D"/>
    <w:rsid w:val="002E6EBE"/>
    <w:rsid w:val="00312C6E"/>
    <w:rsid w:val="0032793A"/>
    <w:rsid w:val="00365289"/>
    <w:rsid w:val="00374B6B"/>
    <w:rsid w:val="003803BE"/>
    <w:rsid w:val="00383B10"/>
    <w:rsid w:val="003A4000"/>
    <w:rsid w:val="003A6AD4"/>
    <w:rsid w:val="003B0D5B"/>
    <w:rsid w:val="003C6092"/>
    <w:rsid w:val="00415A55"/>
    <w:rsid w:val="004272C5"/>
    <w:rsid w:val="00435CBA"/>
    <w:rsid w:val="004536E2"/>
    <w:rsid w:val="00467E40"/>
    <w:rsid w:val="00470894"/>
    <w:rsid w:val="00471958"/>
    <w:rsid w:val="004738E4"/>
    <w:rsid w:val="004802B9"/>
    <w:rsid w:val="0048049C"/>
    <w:rsid w:val="004A54BD"/>
    <w:rsid w:val="004C077D"/>
    <w:rsid w:val="004C340B"/>
    <w:rsid w:val="004D7CB9"/>
    <w:rsid w:val="004E6EF9"/>
    <w:rsid w:val="004E7ECF"/>
    <w:rsid w:val="004F261E"/>
    <w:rsid w:val="00506300"/>
    <w:rsid w:val="00530D57"/>
    <w:rsid w:val="00550360"/>
    <w:rsid w:val="00567153"/>
    <w:rsid w:val="00576B3E"/>
    <w:rsid w:val="0058612C"/>
    <w:rsid w:val="005B0A27"/>
    <w:rsid w:val="005E019F"/>
    <w:rsid w:val="005E112B"/>
    <w:rsid w:val="005E3150"/>
    <w:rsid w:val="005E66B2"/>
    <w:rsid w:val="005F3870"/>
    <w:rsid w:val="00605AFF"/>
    <w:rsid w:val="0064767F"/>
    <w:rsid w:val="00670122"/>
    <w:rsid w:val="006B02C6"/>
    <w:rsid w:val="006C144E"/>
    <w:rsid w:val="006E089E"/>
    <w:rsid w:val="006E2EDE"/>
    <w:rsid w:val="006E3DBC"/>
    <w:rsid w:val="006F273B"/>
    <w:rsid w:val="007176DA"/>
    <w:rsid w:val="0074537A"/>
    <w:rsid w:val="007465C4"/>
    <w:rsid w:val="00784B94"/>
    <w:rsid w:val="00791808"/>
    <w:rsid w:val="00791CD7"/>
    <w:rsid w:val="007E3AF1"/>
    <w:rsid w:val="00806D7D"/>
    <w:rsid w:val="008421CB"/>
    <w:rsid w:val="00843BCA"/>
    <w:rsid w:val="00867E35"/>
    <w:rsid w:val="008712CB"/>
    <w:rsid w:val="0087236E"/>
    <w:rsid w:val="00887AE9"/>
    <w:rsid w:val="00890CA9"/>
    <w:rsid w:val="0089300C"/>
    <w:rsid w:val="008A06BD"/>
    <w:rsid w:val="008A1A53"/>
    <w:rsid w:val="008A594A"/>
    <w:rsid w:val="008D1BBB"/>
    <w:rsid w:val="008D2D94"/>
    <w:rsid w:val="008E0759"/>
    <w:rsid w:val="008F78D0"/>
    <w:rsid w:val="00900D32"/>
    <w:rsid w:val="009023A3"/>
    <w:rsid w:val="00912DB7"/>
    <w:rsid w:val="009133E2"/>
    <w:rsid w:val="0093625E"/>
    <w:rsid w:val="00946DB7"/>
    <w:rsid w:val="00986CE3"/>
    <w:rsid w:val="0099074F"/>
    <w:rsid w:val="009A1C16"/>
    <w:rsid w:val="009A2FF3"/>
    <w:rsid w:val="009B4CD9"/>
    <w:rsid w:val="009C6215"/>
    <w:rsid w:val="009D59D0"/>
    <w:rsid w:val="009D743D"/>
    <w:rsid w:val="009F5173"/>
    <w:rsid w:val="00A11ED6"/>
    <w:rsid w:val="00A23096"/>
    <w:rsid w:val="00A2744B"/>
    <w:rsid w:val="00A351BF"/>
    <w:rsid w:val="00A503DB"/>
    <w:rsid w:val="00A70AC2"/>
    <w:rsid w:val="00A71F92"/>
    <w:rsid w:val="00A759DE"/>
    <w:rsid w:val="00A76C07"/>
    <w:rsid w:val="00A845EE"/>
    <w:rsid w:val="00A9668B"/>
    <w:rsid w:val="00AB52BE"/>
    <w:rsid w:val="00AE260F"/>
    <w:rsid w:val="00B032AE"/>
    <w:rsid w:val="00B2007C"/>
    <w:rsid w:val="00B265A5"/>
    <w:rsid w:val="00B552D1"/>
    <w:rsid w:val="00B63596"/>
    <w:rsid w:val="00B81FA8"/>
    <w:rsid w:val="00BF3460"/>
    <w:rsid w:val="00C01F8B"/>
    <w:rsid w:val="00C06BBE"/>
    <w:rsid w:val="00C1547D"/>
    <w:rsid w:val="00C15507"/>
    <w:rsid w:val="00C25C7C"/>
    <w:rsid w:val="00C338D5"/>
    <w:rsid w:val="00C41B71"/>
    <w:rsid w:val="00C5590A"/>
    <w:rsid w:val="00C60EAC"/>
    <w:rsid w:val="00C621E5"/>
    <w:rsid w:val="00C67A2D"/>
    <w:rsid w:val="00C9101C"/>
    <w:rsid w:val="00CD3BF7"/>
    <w:rsid w:val="00CD4B17"/>
    <w:rsid w:val="00CE31C4"/>
    <w:rsid w:val="00CE7B6F"/>
    <w:rsid w:val="00CF273C"/>
    <w:rsid w:val="00D11CB7"/>
    <w:rsid w:val="00D17641"/>
    <w:rsid w:val="00D21383"/>
    <w:rsid w:val="00D43149"/>
    <w:rsid w:val="00D4442D"/>
    <w:rsid w:val="00D5177D"/>
    <w:rsid w:val="00D645F4"/>
    <w:rsid w:val="00D6529E"/>
    <w:rsid w:val="00D71079"/>
    <w:rsid w:val="00D724F8"/>
    <w:rsid w:val="00D81FA7"/>
    <w:rsid w:val="00D943D0"/>
    <w:rsid w:val="00DA647A"/>
    <w:rsid w:val="00E12AA6"/>
    <w:rsid w:val="00E4533B"/>
    <w:rsid w:val="00E4616F"/>
    <w:rsid w:val="00E554F6"/>
    <w:rsid w:val="00E57D69"/>
    <w:rsid w:val="00E64385"/>
    <w:rsid w:val="00E73E04"/>
    <w:rsid w:val="00E778DC"/>
    <w:rsid w:val="00E91D90"/>
    <w:rsid w:val="00E94168"/>
    <w:rsid w:val="00EB3286"/>
    <w:rsid w:val="00EC2EFD"/>
    <w:rsid w:val="00EE7989"/>
    <w:rsid w:val="00F226CE"/>
    <w:rsid w:val="00F259C9"/>
    <w:rsid w:val="00F468C0"/>
    <w:rsid w:val="00F514F9"/>
    <w:rsid w:val="00F603F5"/>
    <w:rsid w:val="00F627B2"/>
    <w:rsid w:val="00F760EF"/>
    <w:rsid w:val="00F91807"/>
    <w:rsid w:val="00F93D14"/>
    <w:rsid w:val="00F94DEC"/>
    <w:rsid w:val="00F96A42"/>
    <w:rsid w:val="00FB053D"/>
    <w:rsid w:val="00FB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000"/>
  </w:style>
  <w:style w:type="paragraph" w:styleId="HTML">
    <w:name w:val="HTML Preformatted"/>
    <w:basedOn w:val="a"/>
    <w:link w:val="HTML0"/>
    <w:uiPriority w:val="99"/>
    <w:unhideWhenUsed/>
    <w:rsid w:val="00374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4B6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278257&amp;dst=100037&amp;field=134&amp;date=02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773C-76AF-440E-9B4F-636977CD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Uszn2141</dc:creator>
  <cp:keywords/>
  <dc:description/>
  <cp:lastModifiedBy>Ан Ирина Константиновна</cp:lastModifiedBy>
  <cp:revision>125</cp:revision>
  <cp:lastPrinted>2023-06-01T08:12:00Z</cp:lastPrinted>
  <dcterms:created xsi:type="dcterms:W3CDTF">2023-06-01T06:49:00Z</dcterms:created>
  <dcterms:modified xsi:type="dcterms:W3CDTF">2023-10-27T04:56:00Z</dcterms:modified>
</cp:coreProperties>
</file>