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58" w:rsidRPr="00FD0ADB" w:rsidRDefault="00137A58" w:rsidP="00137A58">
      <w:pPr>
        <w:suppressAutoHyphens w:val="0"/>
        <w:jc w:val="right"/>
        <w:rPr>
          <w:rFonts w:ascii="PT Astra Serif" w:hAnsi="PT Astra Serif"/>
          <w:b/>
          <w:sz w:val="24"/>
          <w:szCs w:val="24"/>
          <w:lang w:eastAsia="ru-RU"/>
        </w:rPr>
      </w:pPr>
    </w:p>
    <w:p w:rsidR="00137A58" w:rsidRPr="00FD0ADB" w:rsidRDefault="00137A58" w:rsidP="00137A58">
      <w:pPr>
        <w:suppressAutoHyphens w:val="0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137A58" w:rsidRPr="00FD0ADB" w:rsidRDefault="00137A58" w:rsidP="00137A58">
      <w:pPr>
        <w:jc w:val="both"/>
        <w:rPr>
          <w:rFonts w:ascii="PT Astra Serif" w:hAnsi="PT Astra Serif"/>
          <w:sz w:val="24"/>
          <w:szCs w:val="24"/>
        </w:rPr>
      </w:pPr>
    </w:p>
    <w:p w:rsidR="008F0730" w:rsidRPr="008F0730" w:rsidRDefault="008F0730" w:rsidP="008F0730">
      <w:pPr>
        <w:jc w:val="center"/>
        <w:rPr>
          <w:rFonts w:ascii="PT Astra Serif" w:hAnsi="PT Astra Serif"/>
          <w:b/>
          <w:sz w:val="28"/>
          <w:szCs w:val="28"/>
        </w:rPr>
      </w:pPr>
      <w:r w:rsidRPr="008F0730"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8F0730" w:rsidRPr="008F0730" w:rsidRDefault="008F0730" w:rsidP="008F073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8F0730">
        <w:rPr>
          <w:rFonts w:ascii="PT Astra Serif" w:hAnsi="PT Astra Serif"/>
          <w:b/>
          <w:sz w:val="28"/>
          <w:szCs w:val="28"/>
        </w:rPr>
        <w:t>о проведении Первенства по знанию правил дорожного движения и стандартному маневрированию автомобиля,</w:t>
      </w:r>
      <w:r w:rsidRPr="008F0730">
        <w:rPr>
          <w:rFonts w:ascii="PT Astra Serif" w:hAnsi="PT Astra Serif"/>
          <w:b/>
          <w:color w:val="000000"/>
          <w:sz w:val="28"/>
          <w:szCs w:val="28"/>
        </w:rPr>
        <w:t xml:space="preserve"> посвященного празднованию Дня молодежи (дале</w:t>
      </w:r>
      <w:proofErr w:type="gramStart"/>
      <w:r w:rsidRPr="008F0730">
        <w:rPr>
          <w:rFonts w:ascii="PT Astra Serif" w:hAnsi="PT Astra Serif"/>
          <w:b/>
          <w:color w:val="000000"/>
          <w:sz w:val="28"/>
          <w:szCs w:val="28"/>
        </w:rPr>
        <w:t>е-</w:t>
      </w:r>
      <w:proofErr w:type="gramEnd"/>
      <w:r w:rsidRPr="008F0730">
        <w:rPr>
          <w:rFonts w:ascii="PT Astra Serif" w:hAnsi="PT Astra Serif"/>
          <w:b/>
          <w:color w:val="000000"/>
          <w:sz w:val="28"/>
          <w:szCs w:val="28"/>
        </w:rPr>
        <w:t xml:space="preserve"> Положение)</w:t>
      </w:r>
    </w:p>
    <w:p w:rsidR="008F0730" w:rsidRPr="008F0730" w:rsidRDefault="008F0730" w:rsidP="008F0730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8F0730" w:rsidRPr="008F0730" w:rsidRDefault="008F0730" w:rsidP="008F0730">
      <w:pPr>
        <w:pStyle w:val="a3"/>
        <w:numPr>
          <w:ilvl w:val="0"/>
          <w:numId w:val="1"/>
        </w:numPr>
        <w:suppressAutoHyphens w:val="0"/>
        <w:spacing w:after="200"/>
        <w:ind w:left="0" w:firstLine="0"/>
        <w:contextualSpacing/>
        <w:jc w:val="center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Общие положения</w:t>
      </w:r>
    </w:p>
    <w:p w:rsidR="008F0730" w:rsidRPr="008F0730" w:rsidRDefault="008F0730" w:rsidP="008F0730">
      <w:pPr>
        <w:pStyle w:val="a3"/>
        <w:numPr>
          <w:ilvl w:val="1"/>
          <w:numId w:val="1"/>
        </w:numPr>
        <w:suppressAutoHyphens w:val="0"/>
        <w:spacing w:after="20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Положение определяет порядок </w:t>
      </w:r>
      <w:proofErr w:type="gramStart"/>
      <w:r w:rsidRPr="008F0730">
        <w:rPr>
          <w:rFonts w:ascii="PT Astra Serif" w:hAnsi="PT Astra Serif"/>
          <w:sz w:val="28"/>
          <w:szCs w:val="28"/>
        </w:rPr>
        <w:t>организации</w:t>
      </w:r>
      <w:proofErr w:type="gramEnd"/>
      <w:r w:rsidRPr="008F0730">
        <w:rPr>
          <w:rFonts w:ascii="PT Astra Serif" w:hAnsi="PT Astra Serif"/>
          <w:sz w:val="28"/>
          <w:szCs w:val="28"/>
        </w:rPr>
        <w:t xml:space="preserve"> и проведения Первенства по знанию правил дорожного движения и стандартному маневрированию автомобиля, посвященного  празднованию Дня молодежи (далее - Первенство).</w:t>
      </w:r>
    </w:p>
    <w:p w:rsidR="008F0730" w:rsidRPr="008F0730" w:rsidRDefault="008F0730" w:rsidP="008F0730">
      <w:pPr>
        <w:pStyle w:val="a3"/>
        <w:numPr>
          <w:ilvl w:val="1"/>
          <w:numId w:val="1"/>
        </w:numPr>
        <w:suppressAutoHyphens w:val="0"/>
        <w:spacing w:after="20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Общее руководство организацией и проведением Первенства осуществляет Управление социальной политики администрации города </w:t>
      </w:r>
      <w:proofErr w:type="spellStart"/>
      <w:r w:rsidRPr="008F0730">
        <w:rPr>
          <w:rFonts w:ascii="PT Astra Serif" w:hAnsi="PT Astra Serif"/>
          <w:sz w:val="28"/>
          <w:szCs w:val="28"/>
        </w:rPr>
        <w:t>Югорска</w:t>
      </w:r>
      <w:proofErr w:type="spellEnd"/>
      <w:r w:rsidRPr="008F0730">
        <w:rPr>
          <w:rFonts w:ascii="PT Astra Serif" w:hAnsi="PT Astra Serif"/>
          <w:sz w:val="28"/>
          <w:szCs w:val="28"/>
        </w:rPr>
        <w:t xml:space="preserve">, Управление внутренней политики и массовых коммуникаций администрации города </w:t>
      </w:r>
      <w:proofErr w:type="spellStart"/>
      <w:r w:rsidRPr="008F0730">
        <w:rPr>
          <w:rFonts w:ascii="PT Astra Serif" w:hAnsi="PT Astra Serif"/>
          <w:sz w:val="28"/>
          <w:szCs w:val="28"/>
        </w:rPr>
        <w:t>Югорска</w:t>
      </w:r>
      <w:proofErr w:type="spellEnd"/>
      <w:r w:rsidRPr="008F0730">
        <w:rPr>
          <w:rFonts w:ascii="PT Astra Serif" w:hAnsi="PT Astra Serif"/>
          <w:sz w:val="28"/>
          <w:szCs w:val="28"/>
        </w:rPr>
        <w:t xml:space="preserve"> и БУ «Югорский политехнический колледж».</w:t>
      </w:r>
    </w:p>
    <w:p w:rsidR="008F0730" w:rsidRPr="008F0730" w:rsidRDefault="008F0730" w:rsidP="008F0730">
      <w:pPr>
        <w:pStyle w:val="a3"/>
        <w:numPr>
          <w:ilvl w:val="1"/>
          <w:numId w:val="1"/>
        </w:numPr>
        <w:suppressAutoHyphens w:val="0"/>
        <w:spacing w:after="20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Подготовка и проведение Первенства возлагается на главного судь</w:t>
      </w:r>
      <w:proofErr w:type="gramStart"/>
      <w:r w:rsidRPr="008F0730">
        <w:rPr>
          <w:rFonts w:ascii="PT Astra Serif" w:hAnsi="PT Astra Serif"/>
          <w:sz w:val="28"/>
          <w:szCs w:val="28"/>
        </w:rPr>
        <w:t>ю-</w:t>
      </w:r>
      <w:proofErr w:type="gramEnd"/>
      <w:r w:rsidRPr="008F073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F0730">
        <w:rPr>
          <w:rFonts w:ascii="PT Astra Serif" w:hAnsi="PT Astra Serif"/>
          <w:sz w:val="28"/>
          <w:szCs w:val="28"/>
        </w:rPr>
        <w:t>Мокшанова</w:t>
      </w:r>
      <w:proofErr w:type="spellEnd"/>
      <w:r w:rsidRPr="008F0730">
        <w:rPr>
          <w:rFonts w:ascii="PT Astra Serif" w:hAnsi="PT Astra Serif"/>
          <w:sz w:val="28"/>
          <w:szCs w:val="28"/>
        </w:rPr>
        <w:t xml:space="preserve"> Александра Владимировича (89324273874), сотрудника БУ «Югорский политехнический колледж» и </w:t>
      </w:r>
      <w:proofErr w:type="spellStart"/>
      <w:r w:rsidRPr="008F0730">
        <w:rPr>
          <w:rFonts w:ascii="PT Astra Serif" w:hAnsi="PT Astra Serif"/>
          <w:sz w:val="28"/>
          <w:szCs w:val="28"/>
        </w:rPr>
        <w:t>Прокопцова</w:t>
      </w:r>
      <w:proofErr w:type="spellEnd"/>
      <w:r w:rsidRPr="008F0730">
        <w:rPr>
          <w:rFonts w:ascii="PT Astra Serif" w:hAnsi="PT Astra Serif"/>
          <w:sz w:val="28"/>
          <w:szCs w:val="28"/>
        </w:rPr>
        <w:t xml:space="preserve"> Евгения Александровича, </w:t>
      </w:r>
      <w:r w:rsidRPr="008F0730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 xml:space="preserve">заместителя начальника управления внутренней политики и массовых коммуникаций администрации города </w:t>
      </w:r>
      <w:proofErr w:type="spellStart"/>
      <w:r w:rsidRPr="008F0730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Югорска</w:t>
      </w:r>
      <w:proofErr w:type="spellEnd"/>
      <w:r w:rsidRPr="008F0730">
        <w:rPr>
          <w:rFonts w:ascii="PT Astra Serif" w:eastAsia="Lucida Sans Unicode" w:hAnsi="PT Astra Serif" w:cs="Tahoma"/>
          <w:color w:val="000000"/>
          <w:sz w:val="28"/>
          <w:szCs w:val="28"/>
          <w:lang w:eastAsia="en-US" w:bidi="en-US"/>
        </w:rPr>
        <w:t>.</w:t>
      </w:r>
    </w:p>
    <w:p w:rsidR="008F0730" w:rsidRPr="008F0730" w:rsidRDefault="008F0730" w:rsidP="008F0730">
      <w:pPr>
        <w:pStyle w:val="a3"/>
        <w:suppressAutoHyphens w:val="0"/>
        <w:spacing w:after="200"/>
        <w:ind w:left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pStyle w:val="a3"/>
        <w:numPr>
          <w:ilvl w:val="0"/>
          <w:numId w:val="1"/>
        </w:numPr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Цели и задачи Первенства</w:t>
      </w:r>
    </w:p>
    <w:p w:rsidR="008F0730" w:rsidRPr="008F0730" w:rsidRDefault="008F0730" w:rsidP="008F0730">
      <w:pPr>
        <w:ind w:firstLine="709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2.1. Цели:</w:t>
      </w:r>
    </w:p>
    <w:p w:rsidR="008F0730" w:rsidRPr="008F0730" w:rsidRDefault="008F0730" w:rsidP="008F073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F0730">
        <w:rPr>
          <w:rFonts w:ascii="PT Astra Serif" w:hAnsi="PT Astra Serif"/>
          <w:color w:val="000000"/>
          <w:sz w:val="28"/>
          <w:szCs w:val="28"/>
        </w:rPr>
        <w:t xml:space="preserve">2.1.1. Привлечение граждан к занятиям автомобильным спортом и автомобильной техникой. </w:t>
      </w:r>
    </w:p>
    <w:p w:rsidR="008F0730" w:rsidRPr="008F0730" w:rsidRDefault="008F0730" w:rsidP="008F07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2.1.2. Воспитание навыков безопасного поведения на дороге, предупреждение случаев детского дорожно-транспортного травматизма. </w:t>
      </w:r>
    </w:p>
    <w:p w:rsidR="008F0730" w:rsidRPr="008F0730" w:rsidRDefault="008F0730" w:rsidP="008F07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2.1.3. Повышение эффективности работы учреждений дополнительного образования по обучению Правилам дорожного движения.</w:t>
      </w:r>
    </w:p>
    <w:p w:rsidR="008F0730" w:rsidRPr="008F0730" w:rsidRDefault="008F0730" w:rsidP="008F07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2.1.4. Совершенствование форм и методов работы по профилактике детского дорожно-транспортного травматизма.</w:t>
      </w:r>
    </w:p>
    <w:p w:rsidR="008F0730" w:rsidRPr="008F0730" w:rsidRDefault="008F0730" w:rsidP="008F07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2.2. Задачи:</w:t>
      </w:r>
    </w:p>
    <w:p w:rsidR="008F0730" w:rsidRPr="008F0730" w:rsidRDefault="008F0730" w:rsidP="008F07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2.2.1. Расширить сети детских и юношеских объединений, пропагандирующих изучение Правил дорожного движения.</w:t>
      </w:r>
    </w:p>
    <w:p w:rsidR="008F0730" w:rsidRPr="008F0730" w:rsidRDefault="008F0730" w:rsidP="008F07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2.2.2. Повысить безопасность дорожного движения путем улучшения уровня водительского мастерства среди молодежи,  школьников-автомобилистов и граждан старшего возраста.</w:t>
      </w:r>
    </w:p>
    <w:p w:rsidR="008F0730" w:rsidRPr="008F0730" w:rsidRDefault="008F0730" w:rsidP="008F07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2.2.3. Повысить водительское мастерство и техническую культуру по эксплуатации автомобиля, а также совершенствовать практические и профессиональные навыки по управлению автомобилем.</w:t>
      </w:r>
    </w:p>
    <w:p w:rsidR="008F0730" w:rsidRPr="008F0730" w:rsidRDefault="008F0730" w:rsidP="008F07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2.2.4. Вовлечь молодежь в систематические занятия техническими видами спорта.</w:t>
      </w:r>
    </w:p>
    <w:p w:rsidR="008F0730" w:rsidRPr="008F0730" w:rsidRDefault="008F0730" w:rsidP="008F07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lastRenderedPageBreak/>
        <w:t xml:space="preserve">2.2.5. Возродить традиции массовых соревнований по автомобильному спорту в городе </w:t>
      </w:r>
      <w:proofErr w:type="spellStart"/>
      <w:r w:rsidRPr="008F0730">
        <w:rPr>
          <w:rFonts w:ascii="PT Astra Serif" w:hAnsi="PT Astra Serif"/>
          <w:sz w:val="28"/>
          <w:szCs w:val="28"/>
        </w:rPr>
        <w:t>Югорске</w:t>
      </w:r>
      <w:proofErr w:type="spellEnd"/>
      <w:r w:rsidRPr="008F0730">
        <w:rPr>
          <w:rFonts w:ascii="PT Astra Serif" w:hAnsi="PT Astra Serif"/>
          <w:sz w:val="28"/>
          <w:szCs w:val="28"/>
        </w:rPr>
        <w:t>.</w:t>
      </w:r>
    </w:p>
    <w:p w:rsidR="008F0730" w:rsidRPr="008F0730" w:rsidRDefault="008F0730" w:rsidP="008F07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2.2.6. Выявить сильнейших спортсменов.</w:t>
      </w:r>
    </w:p>
    <w:p w:rsidR="008F0730" w:rsidRPr="008F0730" w:rsidRDefault="008F0730" w:rsidP="008F0730">
      <w:pPr>
        <w:jc w:val="both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center"/>
        <w:rPr>
          <w:rStyle w:val="a7"/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3. Участники. Сроки и место проведения Первенства</w:t>
      </w:r>
    </w:p>
    <w:p w:rsidR="008F0730" w:rsidRPr="008F0730" w:rsidRDefault="008F0730" w:rsidP="008F073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F0730">
        <w:rPr>
          <w:rStyle w:val="a7"/>
          <w:rFonts w:ascii="PT Astra Serif" w:hAnsi="PT Astra Serif"/>
          <w:sz w:val="28"/>
          <w:szCs w:val="28"/>
        </w:rPr>
        <w:t>3.1. П</w:t>
      </w:r>
      <w:r w:rsidRPr="008F0730">
        <w:rPr>
          <w:rFonts w:ascii="PT Astra Serif" w:hAnsi="PT Astra Serif"/>
          <w:sz w:val="28"/>
          <w:szCs w:val="28"/>
        </w:rPr>
        <w:t>ервенство проводится в личном зачете в двух категориях по трем возрастам участников:</w:t>
      </w:r>
    </w:p>
    <w:p w:rsidR="008F0730" w:rsidRPr="008F0730" w:rsidRDefault="008F0730" w:rsidP="008F0730">
      <w:pPr>
        <w:ind w:firstLine="708"/>
        <w:jc w:val="both"/>
        <w:rPr>
          <w:rStyle w:val="a7"/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i/>
          <w:sz w:val="28"/>
          <w:szCs w:val="28"/>
        </w:rPr>
        <w:t xml:space="preserve">- </w:t>
      </w:r>
      <w:r w:rsidRPr="008F0730">
        <w:rPr>
          <w:rFonts w:ascii="PT Astra Serif" w:hAnsi="PT Astra Serif"/>
          <w:sz w:val="28"/>
          <w:szCs w:val="28"/>
        </w:rPr>
        <w:t xml:space="preserve">мужчины </w:t>
      </w:r>
      <w:r w:rsidRPr="008F0730">
        <w:rPr>
          <w:rFonts w:ascii="PT Astra Serif" w:hAnsi="PT Astra Serif"/>
          <w:i/>
          <w:sz w:val="28"/>
          <w:szCs w:val="28"/>
        </w:rPr>
        <w:t>(</w:t>
      </w:r>
      <w:r w:rsidRPr="008F0730">
        <w:rPr>
          <w:rStyle w:val="a7"/>
          <w:rFonts w:ascii="PT Astra Serif" w:hAnsi="PT Astra Serif"/>
          <w:sz w:val="28"/>
          <w:szCs w:val="28"/>
        </w:rPr>
        <w:t>молодежь от 18 до 25 лет, молодежь от 25 до 35 лет, 36 лет и старше);</w:t>
      </w:r>
    </w:p>
    <w:p w:rsidR="008F0730" w:rsidRPr="008F0730" w:rsidRDefault="008F0730" w:rsidP="008F0730">
      <w:pPr>
        <w:ind w:firstLine="708"/>
        <w:jc w:val="both"/>
        <w:rPr>
          <w:rStyle w:val="a7"/>
          <w:rFonts w:ascii="PT Astra Serif" w:hAnsi="PT Astra Serif"/>
          <w:sz w:val="28"/>
          <w:szCs w:val="28"/>
        </w:rPr>
      </w:pPr>
      <w:r w:rsidRPr="008F0730">
        <w:rPr>
          <w:rStyle w:val="a7"/>
          <w:rFonts w:ascii="PT Astra Serif" w:hAnsi="PT Astra Serif"/>
          <w:sz w:val="28"/>
          <w:szCs w:val="28"/>
        </w:rPr>
        <w:t>- «Автоледи»</w:t>
      </w:r>
      <w:r w:rsidRPr="008F0730">
        <w:rPr>
          <w:rStyle w:val="a7"/>
          <w:rFonts w:ascii="PT Astra Serif" w:hAnsi="PT Astra Serif"/>
          <w:i/>
          <w:sz w:val="28"/>
          <w:szCs w:val="28"/>
        </w:rPr>
        <w:t xml:space="preserve"> (</w:t>
      </w:r>
      <w:r w:rsidRPr="008F0730">
        <w:rPr>
          <w:rStyle w:val="a7"/>
          <w:rFonts w:ascii="PT Astra Serif" w:hAnsi="PT Astra Serif"/>
          <w:sz w:val="28"/>
          <w:szCs w:val="28"/>
        </w:rPr>
        <w:t>молодежь от 18 до 25 лет, молодежь от 25 до 35 лет, 36 лет и старше).</w:t>
      </w:r>
    </w:p>
    <w:p w:rsidR="008F0730" w:rsidRPr="008F0730" w:rsidRDefault="008F0730" w:rsidP="008F0730">
      <w:pPr>
        <w:ind w:firstLine="708"/>
        <w:jc w:val="both"/>
        <w:rPr>
          <w:rStyle w:val="a7"/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К участию допускаются граждане, имеющие водительское удостоверение. </w:t>
      </w:r>
    </w:p>
    <w:p w:rsidR="008F0730" w:rsidRPr="008F0730" w:rsidRDefault="008F0730" w:rsidP="008F0730">
      <w:pPr>
        <w:ind w:firstLine="708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8F0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3.2. Заявки на участие в Первенстве принимаются до 20 июня 2023 года в </w:t>
      </w:r>
      <w:proofErr w:type="spellStart"/>
      <w:r w:rsidRPr="008F0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яндекс</w:t>
      </w:r>
      <w:proofErr w:type="spellEnd"/>
      <w:r w:rsidRPr="008F0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-форме мероприятия: </w:t>
      </w:r>
      <w:hyperlink r:id="rId6" w:history="1">
        <w:r w:rsidRPr="008F0730">
          <w:rPr>
            <w:rStyle w:val="a6"/>
            <w:rFonts w:ascii="PT Astra Serif" w:hAnsi="PT Astra Serif"/>
            <w:sz w:val="28"/>
            <w:szCs w:val="28"/>
            <w:shd w:val="clear" w:color="auto" w:fill="FFFFFF"/>
          </w:rPr>
          <w:t>https://forms.yandex.ru/u/6477140ce010db02bfd31be2/</w:t>
        </w:r>
      </w:hyperlink>
      <w:r w:rsidRPr="008F0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</w:t>
      </w:r>
    </w:p>
    <w:p w:rsidR="008F0730" w:rsidRPr="008F0730" w:rsidRDefault="008F0730" w:rsidP="008F0730">
      <w:pPr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Все графы заявочной формы должны быть заполнены. После сбора заявок со всеми участниками будет организован информационный чат в мессенджере </w:t>
      </w:r>
      <w:r w:rsidRPr="008F0730">
        <w:rPr>
          <w:rFonts w:ascii="PT Astra Serif" w:hAnsi="PT Astra Serif"/>
          <w:sz w:val="28"/>
          <w:szCs w:val="28"/>
          <w:lang w:val="en-US"/>
        </w:rPr>
        <w:t>Telegram</w:t>
      </w:r>
      <w:r w:rsidRPr="008F0730">
        <w:rPr>
          <w:rFonts w:ascii="PT Astra Serif" w:hAnsi="PT Astra Serif"/>
          <w:sz w:val="28"/>
          <w:szCs w:val="28"/>
        </w:rPr>
        <w:t xml:space="preserve">. 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3.3. </w:t>
      </w:r>
      <w:r w:rsidRPr="008F0730">
        <w:rPr>
          <w:rFonts w:ascii="PT Astra Serif" w:hAnsi="PT Astra Serif"/>
          <w:sz w:val="28"/>
          <w:szCs w:val="28"/>
        </w:rPr>
        <w:t>Первенство проводится в два этапа: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Первый этап – «</w:t>
      </w:r>
      <w:r w:rsidRPr="008F0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Проверка знаний </w:t>
      </w:r>
      <w:r w:rsidRPr="008F0730">
        <w:rPr>
          <w:rFonts w:ascii="PT Astra Serif" w:hAnsi="PT Astra Serif"/>
          <w:sz w:val="28"/>
          <w:szCs w:val="28"/>
        </w:rPr>
        <w:t>правил дорожного движения»</w:t>
      </w:r>
      <w:r w:rsidRPr="008F0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. Проверка знаний </w:t>
      </w:r>
      <w:r w:rsidRPr="008F0730">
        <w:rPr>
          <w:rFonts w:ascii="PT Astra Serif" w:hAnsi="PT Astra Serif"/>
          <w:sz w:val="28"/>
          <w:szCs w:val="28"/>
        </w:rPr>
        <w:t>правил дорожного движения состоится в 105 кабинете учебного корпуса БУ «Югорский политехнический колледж» 22</w:t>
      </w:r>
      <w:r w:rsidRPr="008F0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июня 2023 года в 18.30 </w:t>
      </w:r>
      <w:r w:rsidRPr="008F0730">
        <w:rPr>
          <w:rFonts w:ascii="PT Astra Serif" w:hAnsi="PT Astra Serif"/>
          <w:sz w:val="28"/>
          <w:szCs w:val="28"/>
        </w:rPr>
        <w:t>по адресу: улица Ленина, д.39. Сдается по стандартным билетам ГИБДД, категории «В». В первом этапе принимают участие все заявившиеся участники.</w:t>
      </w:r>
    </w:p>
    <w:p w:rsidR="008F0730" w:rsidRPr="008F0730" w:rsidRDefault="008F0730" w:rsidP="008F073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Второй этап   - «Стандартное маневрирование автомобиля».</w:t>
      </w:r>
      <w:r w:rsidRPr="008F0730">
        <w:rPr>
          <w:rStyle w:val="a7"/>
          <w:rFonts w:ascii="PT Astra Serif" w:hAnsi="PT Astra Serif"/>
          <w:sz w:val="28"/>
          <w:szCs w:val="28"/>
        </w:rPr>
        <w:t xml:space="preserve"> Стандартное маневрирование автомобиля пройдет 25 июня 2023 года </w:t>
      </w:r>
      <w:r w:rsidRPr="008F0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в 11.00 </w:t>
      </w:r>
      <w:r w:rsidRPr="008F0730">
        <w:rPr>
          <w:rStyle w:val="a7"/>
          <w:rFonts w:ascii="PT Astra Serif" w:hAnsi="PT Astra Serif"/>
          <w:sz w:val="28"/>
          <w:szCs w:val="28"/>
        </w:rPr>
        <w:t xml:space="preserve">на парковочной площадке МБУ ДО СШ «Центр Югорского спорта» по адресу: улица Студенческая, д.35. </w:t>
      </w:r>
      <w:r w:rsidRPr="008F0730">
        <w:rPr>
          <w:rFonts w:ascii="PT Astra Serif" w:hAnsi="PT Astra Serif"/>
          <w:sz w:val="28"/>
          <w:szCs w:val="28"/>
        </w:rPr>
        <w:t>Участники выступают на автомобилях, предоставленных организатором (мужчины на автомобилях Рено-</w:t>
      </w:r>
      <w:proofErr w:type="spellStart"/>
      <w:r w:rsidRPr="008F0730">
        <w:rPr>
          <w:rFonts w:ascii="PT Astra Serif" w:hAnsi="PT Astra Serif"/>
          <w:sz w:val="28"/>
          <w:szCs w:val="28"/>
        </w:rPr>
        <w:t>Логан</w:t>
      </w:r>
      <w:proofErr w:type="spellEnd"/>
      <w:r w:rsidRPr="008F0730">
        <w:rPr>
          <w:rFonts w:ascii="PT Astra Serif" w:hAnsi="PT Astra Serif"/>
          <w:sz w:val="28"/>
          <w:szCs w:val="28"/>
        </w:rPr>
        <w:t xml:space="preserve"> с механической коробкой передач, </w:t>
      </w:r>
      <w:r w:rsidRPr="008F0730">
        <w:rPr>
          <w:rStyle w:val="a7"/>
          <w:rFonts w:ascii="PT Astra Serif" w:hAnsi="PT Astra Serif"/>
          <w:sz w:val="28"/>
          <w:szCs w:val="28"/>
        </w:rPr>
        <w:t xml:space="preserve">«Автоледи» </w:t>
      </w:r>
      <w:r w:rsidRPr="008F0730">
        <w:rPr>
          <w:rFonts w:ascii="PT Astra Serif" w:hAnsi="PT Astra Serif"/>
          <w:sz w:val="28"/>
          <w:szCs w:val="28"/>
        </w:rPr>
        <w:t>на автомобилях Рено-</w:t>
      </w:r>
      <w:proofErr w:type="spellStart"/>
      <w:r w:rsidRPr="008F0730">
        <w:rPr>
          <w:rFonts w:ascii="PT Astra Serif" w:hAnsi="PT Astra Serif"/>
          <w:sz w:val="28"/>
          <w:szCs w:val="28"/>
        </w:rPr>
        <w:t>Логан</w:t>
      </w:r>
      <w:proofErr w:type="spellEnd"/>
      <w:r w:rsidRPr="008F0730">
        <w:rPr>
          <w:rFonts w:ascii="PT Astra Serif" w:hAnsi="PT Astra Serif"/>
          <w:sz w:val="28"/>
          <w:szCs w:val="28"/>
        </w:rPr>
        <w:t xml:space="preserve"> с автоматической коробкой передач). Во втором этапе количество участников ограничено и будет определено по результатам прохождения этапа проверки правил дорожного движения (не более 24 участников). </w:t>
      </w:r>
    </w:p>
    <w:p w:rsidR="008F0730" w:rsidRPr="008F0730" w:rsidRDefault="008F0730" w:rsidP="008F0730">
      <w:pPr>
        <w:ind w:firstLine="708"/>
        <w:jc w:val="both"/>
        <w:rPr>
          <w:rStyle w:val="a7"/>
          <w:rFonts w:ascii="PT Astra Serif" w:hAnsi="PT Astra Serif"/>
          <w:sz w:val="28"/>
          <w:szCs w:val="28"/>
        </w:rPr>
      </w:pPr>
      <w:r w:rsidRPr="008F0730">
        <w:rPr>
          <w:rStyle w:val="a7"/>
          <w:rFonts w:ascii="PT Astra Serif" w:hAnsi="PT Astra Serif"/>
          <w:sz w:val="28"/>
          <w:szCs w:val="28"/>
        </w:rPr>
        <w:t>3.4.   Характеристика трассы:</w:t>
      </w:r>
    </w:p>
    <w:p w:rsidR="008F0730" w:rsidRPr="008F0730" w:rsidRDefault="008F0730" w:rsidP="008F0730">
      <w:pPr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Трасса представляет собой площадку с асфальтовым покрытием (70 на 80 метров). Направление движения – согласно схеме (приложение 2 к Положению).</w:t>
      </w:r>
    </w:p>
    <w:p w:rsidR="008F0730" w:rsidRPr="008F0730" w:rsidRDefault="008F0730" w:rsidP="008F0730">
      <w:pPr>
        <w:jc w:val="both"/>
        <w:rPr>
          <w:rFonts w:ascii="PT Astra Serif" w:hAnsi="PT Astra Serif"/>
          <w:b/>
          <w:sz w:val="28"/>
          <w:szCs w:val="28"/>
        </w:rPr>
      </w:pPr>
    </w:p>
    <w:p w:rsidR="008F0730" w:rsidRPr="008F0730" w:rsidRDefault="008F0730" w:rsidP="008F0730">
      <w:pPr>
        <w:jc w:val="center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4. Условия проведения Первенства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4.1. Первый этап «</w:t>
      </w:r>
      <w:r w:rsidRPr="008F073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Проверка знаний </w:t>
      </w:r>
      <w:r w:rsidRPr="008F0730">
        <w:rPr>
          <w:rFonts w:ascii="PT Astra Serif" w:hAnsi="PT Astra Serif"/>
          <w:sz w:val="28"/>
          <w:szCs w:val="28"/>
        </w:rPr>
        <w:t xml:space="preserve">правил дорожного движения». Проводится по стандартным билетам ГИБДД категории «В» или подготовленных судейской коллегией на основе стандартных билетов ГИБДД категории «В». Контрольное время на решение билета (20 вопросов) – 20 минут, после чего билет изымается. Каждый не решенный вопрос приравнивается к ошибке. Этап оценивается первоначально по количеству </w:t>
      </w:r>
      <w:r w:rsidRPr="008F0730">
        <w:rPr>
          <w:rFonts w:ascii="PT Astra Serif" w:hAnsi="PT Astra Serif"/>
          <w:sz w:val="28"/>
          <w:szCs w:val="28"/>
        </w:rPr>
        <w:lastRenderedPageBreak/>
        <w:t xml:space="preserve">правильных ответов, а затем по наименьшему затраченному времени. При равенстве результатов преимущество отдаётся младшему участнику. </w:t>
      </w:r>
      <w:r w:rsidRPr="008F0730">
        <w:rPr>
          <w:rFonts w:ascii="PT Astra Serif" w:hAnsi="PT Astra Serif"/>
          <w:b/>
          <w:sz w:val="28"/>
          <w:szCs w:val="28"/>
        </w:rPr>
        <w:t>Организаторы Первенства обязуются не передавать третьим лицам результаты пройденного этапа участником.</w:t>
      </w:r>
      <w:r w:rsidRPr="008F0730">
        <w:rPr>
          <w:rFonts w:ascii="PT Astra Serif" w:hAnsi="PT Astra Serif"/>
          <w:sz w:val="28"/>
          <w:szCs w:val="28"/>
        </w:rPr>
        <w:t xml:space="preserve"> 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4.2. Второй этап «Стандартное маневрирование автомобиля»: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4.2.1. Проводится на закрытой площадке, на которой размещаются все фигуры стандартного комплекса. </w:t>
      </w:r>
    </w:p>
    <w:p w:rsidR="008F0730" w:rsidRPr="008F0730" w:rsidRDefault="008F0730" w:rsidP="008F0730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hAnsi="PT Astra Serif"/>
          <w:sz w:val="28"/>
          <w:szCs w:val="28"/>
        </w:rPr>
        <w:t xml:space="preserve">          4.2.2. </w:t>
      </w:r>
      <w:r w:rsidRPr="008F0730">
        <w:rPr>
          <w:rFonts w:ascii="PT Astra Serif" w:eastAsia="Calibri" w:hAnsi="PT Astra Serif"/>
          <w:sz w:val="28"/>
          <w:szCs w:val="28"/>
          <w:lang w:eastAsia="en-US"/>
        </w:rPr>
        <w:t>Правила выполнения упражнений на этапе «Стандартное маневрирование автомобиля»</w:t>
      </w:r>
      <w:r w:rsidRPr="008F0730">
        <w:rPr>
          <w:rFonts w:ascii="PT Astra Serif" w:hAnsi="PT Astra Serif"/>
          <w:sz w:val="28"/>
          <w:szCs w:val="28"/>
        </w:rPr>
        <w:t xml:space="preserve"> (приложение 1 к Положению).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4.2.3. В заездах при прохождении трассы запрещается использование стояночного тормоза и посторонней помощи.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4.2.4. Время прохождения дистанции 10 (десять) минут.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4.2.5. Зачетный результат участника определяется суммой штрафных очков, начисленных за ошибки при выполнении фигур, плюс время в секундах. 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4.2.6. Старт дается при работающем двигателе, передние колеса автомобиля находятся в контакте с линией старта, участник находится в автомобиле.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4.2.7. Движение с открытой дверью автомобиля запрещается, применение ремней безопасности обязательно. 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4.2.8. Участники соревнований по скоростному маневрированию имеют право совершать любой маневр, включая остановку, подачу задним ходом и разворот, в любом месте трассы, как в фигуре, так и между ними. Прое</w:t>
      </w:r>
      <w:proofErr w:type="gramStart"/>
      <w:r w:rsidRPr="008F0730">
        <w:rPr>
          <w:rFonts w:ascii="PT Astra Serif" w:hAnsi="PT Astra Serif"/>
          <w:sz w:val="28"/>
          <w:szCs w:val="28"/>
        </w:rPr>
        <w:t>зд к сл</w:t>
      </w:r>
      <w:proofErr w:type="gramEnd"/>
      <w:r w:rsidRPr="008F0730">
        <w:rPr>
          <w:rFonts w:ascii="PT Astra Serif" w:hAnsi="PT Astra Serif"/>
          <w:sz w:val="28"/>
          <w:szCs w:val="28"/>
        </w:rPr>
        <w:t>едующей по схеме фигуре через другие фигуры, даже без касания их ограничителей, засчитывается как нарушение схемы прохождения трассы.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4.2.9. При выполнении упражнений задевание несколько раз одного ограничителя, считается одним задеванием. Если сама стойка не коснулась автомобиля, наезд на опору стойки не фиксируется в протоколе.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4.2.10. Моментом финиша является пересечение передней точкой автомобиля финишного створа.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4.2.11. В случае появления посторонних лиц на трассе или какой-либо другой опасности участник должен прекратить движение по трассе. В этом случае участнику предоставляется повторный заезд.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4.2.12. Водители, допущенные к участию, но не обладающие, по мнению </w:t>
      </w:r>
      <w:proofErr w:type="gramStart"/>
      <w:r w:rsidRPr="008F0730">
        <w:rPr>
          <w:rFonts w:ascii="PT Astra Serif" w:hAnsi="PT Astra Serif"/>
          <w:sz w:val="28"/>
          <w:szCs w:val="28"/>
        </w:rPr>
        <w:t>главного</w:t>
      </w:r>
      <w:proofErr w:type="gramEnd"/>
      <w:r w:rsidRPr="008F0730">
        <w:rPr>
          <w:rFonts w:ascii="PT Astra Serif" w:hAnsi="PT Astra Serif"/>
          <w:sz w:val="28"/>
          <w:szCs w:val="28"/>
        </w:rPr>
        <w:t xml:space="preserve"> судьи, достаточным уровнем квалификации могут быть отстранены от участия в Первенстве.</w:t>
      </w:r>
    </w:p>
    <w:p w:rsidR="008F0730" w:rsidRPr="008F0730" w:rsidRDefault="008F0730" w:rsidP="008F0730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4.2.13. В целях предварительного и наглядного показа результата выполнения упражнения судья на фигуре имеет два флажка, белого и красного цвета. После того, как участник закончил выполнение фигуры, судья поднимает белый флажок при отсутствии штрафных очков или красный при их наличии. Количество штрафных очков заносится в судейский протокол и передается секретарю. Правомерной считается запись в судейском протоколе.</w:t>
      </w:r>
    </w:p>
    <w:p w:rsidR="008F0730" w:rsidRPr="008F0730" w:rsidRDefault="008F0730" w:rsidP="008F0730">
      <w:pPr>
        <w:pStyle w:val="2"/>
        <w:spacing w:before="0" w:after="0"/>
        <w:ind w:firstLine="708"/>
        <w:rPr>
          <w:rFonts w:ascii="PT Astra Serif" w:hAnsi="PT Astra Serif"/>
          <w:b w:val="0"/>
          <w:szCs w:val="28"/>
        </w:rPr>
      </w:pPr>
      <w:r w:rsidRPr="008F0730">
        <w:rPr>
          <w:rFonts w:ascii="PT Astra Serif" w:hAnsi="PT Astra Serif"/>
          <w:b w:val="0"/>
          <w:szCs w:val="28"/>
        </w:rPr>
        <w:t>4.3. Изменения и дополнения:</w:t>
      </w:r>
    </w:p>
    <w:p w:rsidR="008F0730" w:rsidRPr="008F0730" w:rsidRDefault="008F0730" w:rsidP="008F073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4.3.1. Организаторы имеют право вносить уточнения, изменения и дополнения в Положение. </w:t>
      </w:r>
    </w:p>
    <w:p w:rsidR="008F0730" w:rsidRPr="008F0730" w:rsidRDefault="008F0730" w:rsidP="008F073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lastRenderedPageBreak/>
        <w:t xml:space="preserve">4.3.2. </w:t>
      </w:r>
      <w:proofErr w:type="gramStart"/>
      <w:r w:rsidRPr="008F0730">
        <w:rPr>
          <w:rFonts w:ascii="PT Astra Serif" w:hAnsi="PT Astra Serif"/>
          <w:sz w:val="28"/>
          <w:szCs w:val="28"/>
        </w:rPr>
        <w:t>О</w:t>
      </w:r>
      <w:proofErr w:type="gramEnd"/>
      <w:r w:rsidRPr="008F0730">
        <w:rPr>
          <w:rFonts w:ascii="PT Astra Serif" w:hAnsi="PT Astra Serif"/>
          <w:sz w:val="28"/>
          <w:szCs w:val="28"/>
        </w:rPr>
        <w:t xml:space="preserve"> всех изменениях и дополнениях, участников информируют через чат созданный в мессенджере </w:t>
      </w:r>
      <w:r w:rsidRPr="008F0730">
        <w:rPr>
          <w:rFonts w:ascii="PT Astra Serif" w:hAnsi="PT Astra Serif"/>
          <w:sz w:val="28"/>
          <w:szCs w:val="28"/>
          <w:lang w:val="en-US"/>
        </w:rPr>
        <w:t>Telegram</w:t>
      </w:r>
      <w:r w:rsidRPr="008F0730">
        <w:rPr>
          <w:rFonts w:ascii="PT Astra Serif" w:hAnsi="PT Astra Serif"/>
          <w:sz w:val="28"/>
          <w:szCs w:val="28"/>
        </w:rPr>
        <w:t xml:space="preserve">. </w:t>
      </w:r>
    </w:p>
    <w:p w:rsidR="008F0730" w:rsidRPr="008F0730" w:rsidRDefault="008F0730" w:rsidP="008F0730">
      <w:pPr>
        <w:autoSpaceDE w:val="0"/>
        <w:autoSpaceDN w:val="0"/>
        <w:adjustRightInd w:val="0"/>
        <w:spacing w:before="60"/>
        <w:jc w:val="both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center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5. Определение победителей Первенства</w:t>
      </w:r>
    </w:p>
    <w:p w:rsidR="008F0730" w:rsidRPr="008F0730" w:rsidRDefault="008F0730" w:rsidP="008F07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Победители и призеры в Первенстве определяются в каждой возрастной категории по наименьшей сумме занятых ме</w:t>
      </w:r>
      <w:proofErr w:type="gramStart"/>
      <w:r w:rsidRPr="008F0730">
        <w:rPr>
          <w:rFonts w:ascii="PT Astra Serif" w:hAnsi="PT Astra Serif"/>
          <w:sz w:val="28"/>
          <w:szCs w:val="28"/>
        </w:rPr>
        <w:t>ст в дв</w:t>
      </w:r>
      <w:proofErr w:type="gramEnd"/>
      <w:r w:rsidRPr="008F0730">
        <w:rPr>
          <w:rFonts w:ascii="PT Astra Serif" w:hAnsi="PT Astra Serif"/>
          <w:sz w:val="28"/>
          <w:szCs w:val="28"/>
        </w:rPr>
        <w:t xml:space="preserve">ух этапах Первенства. При равенстве суммы мест предпочтение отдается участнику, показавшему наилучший результат на втором этапе «Стандартное маневрирование автомобиля». </w:t>
      </w:r>
    </w:p>
    <w:p w:rsidR="008F0730" w:rsidRPr="008F0730" w:rsidRDefault="008F0730" w:rsidP="008F07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Победителем </w:t>
      </w:r>
      <w:r w:rsidRPr="008F0730">
        <w:rPr>
          <w:rFonts w:ascii="PT Astra Serif" w:hAnsi="PT Astra Serif"/>
          <w:b/>
          <w:sz w:val="28"/>
          <w:szCs w:val="28"/>
        </w:rPr>
        <w:t>первого</w:t>
      </w:r>
      <w:r w:rsidRPr="008F0730">
        <w:rPr>
          <w:rFonts w:ascii="PT Astra Serif" w:hAnsi="PT Astra Serif"/>
          <w:sz w:val="28"/>
          <w:szCs w:val="28"/>
        </w:rPr>
        <w:t xml:space="preserve"> </w:t>
      </w:r>
      <w:r w:rsidRPr="008F0730">
        <w:rPr>
          <w:rFonts w:ascii="PT Astra Serif" w:hAnsi="PT Astra Serif"/>
          <w:b/>
          <w:sz w:val="28"/>
          <w:szCs w:val="28"/>
        </w:rPr>
        <w:t>этапа «</w:t>
      </w:r>
      <w:r w:rsidRPr="008F0730">
        <w:rPr>
          <w:rFonts w:ascii="PT Astra Serif" w:hAnsi="PT Astra Serif"/>
          <w:sz w:val="28"/>
          <w:szCs w:val="28"/>
        </w:rPr>
        <w:t>Знание правил дорожного движения»</w:t>
      </w:r>
      <w:r w:rsidRPr="008F0730">
        <w:rPr>
          <w:rFonts w:ascii="PT Astra Serif" w:hAnsi="PT Astra Serif"/>
          <w:b/>
          <w:sz w:val="28"/>
          <w:szCs w:val="28"/>
        </w:rPr>
        <w:t xml:space="preserve"> </w:t>
      </w:r>
      <w:r w:rsidRPr="008F0730">
        <w:rPr>
          <w:rFonts w:ascii="PT Astra Serif" w:hAnsi="PT Astra Serif"/>
          <w:sz w:val="28"/>
          <w:szCs w:val="28"/>
        </w:rPr>
        <w:t xml:space="preserve">считается участник, </w:t>
      </w:r>
      <w:bookmarkStart w:id="0" w:name="_Hlk136359857"/>
      <w:r w:rsidRPr="008F0730">
        <w:rPr>
          <w:rFonts w:ascii="PT Astra Serif" w:hAnsi="PT Astra Serif"/>
          <w:sz w:val="28"/>
          <w:szCs w:val="28"/>
        </w:rPr>
        <w:t xml:space="preserve">у которого наибольшее количество правильных ответов. При равенстве суммы правильных ответов у одного и более участников, преимущество отдается тому, кто затратил наименьшее количество времени на выполнение задания.  </w:t>
      </w:r>
    </w:p>
    <w:bookmarkEnd w:id="0"/>
    <w:p w:rsidR="008F0730" w:rsidRPr="008F0730" w:rsidRDefault="008F0730" w:rsidP="008F073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Победителем </w:t>
      </w:r>
      <w:r w:rsidRPr="008F0730">
        <w:rPr>
          <w:rFonts w:ascii="PT Astra Serif" w:hAnsi="PT Astra Serif"/>
          <w:b/>
          <w:sz w:val="28"/>
          <w:szCs w:val="28"/>
        </w:rPr>
        <w:t>второго</w:t>
      </w:r>
      <w:r w:rsidRPr="008F0730">
        <w:rPr>
          <w:rFonts w:ascii="PT Astra Serif" w:hAnsi="PT Astra Serif"/>
          <w:sz w:val="28"/>
          <w:szCs w:val="28"/>
        </w:rPr>
        <w:t xml:space="preserve"> </w:t>
      </w:r>
      <w:r w:rsidRPr="008F0730">
        <w:rPr>
          <w:rFonts w:ascii="PT Astra Serif" w:hAnsi="PT Astra Serif"/>
          <w:b/>
          <w:sz w:val="28"/>
          <w:szCs w:val="28"/>
        </w:rPr>
        <w:t>этапа</w:t>
      </w:r>
      <w:r w:rsidRPr="008F0730">
        <w:rPr>
          <w:rFonts w:ascii="PT Astra Serif" w:hAnsi="PT Astra Serif"/>
          <w:sz w:val="28"/>
          <w:szCs w:val="28"/>
        </w:rPr>
        <w:t xml:space="preserve"> «Стандартное маневрирование автомобиля» считается участник, затративший наименьшее количество времени на прохождение этапа с учетом штрафных баллов.</w:t>
      </w:r>
    </w:p>
    <w:p w:rsidR="008F0730" w:rsidRPr="008F0730" w:rsidRDefault="008F0730" w:rsidP="008F0730">
      <w:pPr>
        <w:jc w:val="both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pStyle w:val="2"/>
        <w:spacing w:before="0" w:after="0"/>
        <w:jc w:val="center"/>
        <w:rPr>
          <w:rFonts w:ascii="PT Astra Serif" w:hAnsi="PT Astra Serif"/>
          <w:b w:val="0"/>
          <w:szCs w:val="28"/>
        </w:rPr>
      </w:pPr>
      <w:r w:rsidRPr="008F0730">
        <w:rPr>
          <w:rFonts w:ascii="PT Astra Serif" w:hAnsi="PT Astra Serif"/>
          <w:b w:val="0"/>
          <w:szCs w:val="28"/>
        </w:rPr>
        <w:t>6. Награждение</w:t>
      </w:r>
    </w:p>
    <w:p w:rsidR="008F0730" w:rsidRPr="008F0730" w:rsidRDefault="008F0730" w:rsidP="008F0730">
      <w:pPr>
        <w:pStyle w:val="2"/>
        <w:spacing w:before="0" w:after="0"/>
        <w:ind w:firstLine="708"/>
        <w:jc w:val="both"/>
        <w:rPr>
          <w:rFonts w:ascii="PT Astra Serif" w:hAnsi="PT Astra Serif"/>
          <w:b w:val="0"/>
          <w:szCs w:val="28"/>
        </w:rPr>
      </w:pPr>
      <w:r w:rsidRPr="008F0730">
        <w:rPr>
          <w:rFonts w:ascii="PT Astra Serif" w:hAnsi="PT Astra Serif"/>
          <w:b w:val="0"/>
          <w:szCs w:val="28"/>
        </w:rPr>
        <w:t>Победители и призеры Первенства награждаются дипломами соответствующих степеней и ценными призами.</w:t>
      </w:r>
    </w:p>
    <w:p w:rsidR="008F0730" w:rsidRPr="008F0730" w:rsidRDefault="008F0730" w:rsidP="008F0730">
      <w:pPr>
        <w:ind w:left="7080" w:firstLine="708"/>
        <w:jc w:val="both"/>
        <w:rPr>
          <w:rFonts w:ascii="PT Astra Serif" w:hAnsi="PT Astra Serif"/>
          <w:b/>
          <w:sz w:val="28"/>
          <w:szCs w:val="28"/>
        </w:rPr>
      </w:pPr>
    </w:p>
    <w:p w:rsidR="008F0730" w:rsidRPr="008F0730" w:rsidRDefault="008F0730" w:rsidP="008F0730">
      <w:pPr>
        <w:ind w:left="7080" w:firstLine="708"/>
        <w:jc w:val="both"/>
        <w:rPr>
          <w:rFonts w:ascii="PT Astra Serif" w:hAnsi="PT Astra Serif"/>
          <w:b/>
          <w:sz w:val="28"/>
          <w:szCs w:val="28"/>
        </w:rPr>
      </w:pPr>
    </w:p>
    <w:p w:rsidR="008F0730" w:rsidRPr="008F0730" w:rsidRDefault="008F0730" w:rsidP="008F073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Приложение 1</w:t>
      </w: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к положению о проведении Первенства </w:t>
      </w: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по знанию правил дорожного движения и </w:t>
      </w: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стандартному маневрированию автомобиля, </w:t>
      </w:r>
    </w:p>
    <w:p w:rsidR="008F0730" w:rsidRPr="008F0730" w:rsidRDefault="008F0730" w:rsidP="008F0730">
      <w:pPr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F0730">
        <w:rPr>
          <w:rFonts w:ascii="PT Astra Serif" w:hAnsi="PT Astra Serif"/>
          <w:sz w:val="28"/>
          <w:szCs w:val="28"/>
        </w:rPr>
        <w:t>посвященного  празднованию Дня молодежи</w:t>
      </w:r>
    </w:p>
    <w:p w:rsidR="008F0730" w:rsidRPr="008F0730" w:rsidRDefault="008F0730" w:rsidP="008F073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b/>
          <w:sz w:val="28"/>
          <w:szCs w:val="28"/>
          <w:lang w:eastAsia="en-US"/>
        </w:rPr>
        <w:t>Правила выполнения упражнений на этапе</w:t>
      </w:r>
    </w:p>
    <w:p w:rsidR="008F0730" w:rsidRPr="008F0730" w:rsidRDefault="008F0730" w:rsidP="008F073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b/>
          <w:sz w:val="28"/>
          <w:szCs w:val="28"/>
          <w:lang w:eastAsia="en-US"/>
        </w:rPr>
        <w:t>«Стандартное маневрирование автомобиля»</w:t>
      </w:r>
    </w:p>
    <w:p w:rsidR="008F0730" w:rsidRPr="008F0730" w:rsidRDefault="008F0730" w:rsidP="008F0730">
      <w:pPr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8F0730" w:rsidRPr="008F0730" w:rsidRDefault="008F0730" w:rsidP="008F0730">
      <w:pPr>
        <w:ind w:firstLine="708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Применение ремней безопасности обязательно.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Участнику будет предложен к выполнению комплекс упражнений, в состав которого могут войти в различном сочетании любые из 8 упражнений, которые могут повторяться не более 2-х раз в составе одной схемы движения: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1. «Змейка передним ходом»,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2. «Змейка задним ходом»,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3. «Бокс задним ходом»,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4. «Бокс передним ходом»,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5. «Крест передним ходом»,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6. «Крест задним ходом»,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7. «Стоянка»,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8 . «</w:t>
      </w:r>
      <w:proofErr w:type="gramStart"/>
      <w:r w:rsidRPr="008F0730">
        <w:rPr>
          <w:rFonts w:ascii="PT Astra Serif" w:eastAsia="Calibri" w:hAnsi="PT Astra Serif"/>
          <w:sz w:val="28"/>
          <w:szCs w:val="28"/>
          <w:lang w:eastAsia="en-US"/>
        </w:rPr>
        <w:t>Стоп-линия</w:t>
      </w:r>
      <w:proofErr w:type="gramEnd"/>
      <w:r w:rsidRPr="008F0730">
        <w:rPr>
          <w:rFonts w:ascii="PT Astra Serif" w:eastAsia="Calibri" w:hAnsi="PT Astra Serif"/>
          <w:sz w:val="28"/>
          <w:szCs w:val="28"/>
          <w:lang w:eastAsia="en-US"/>
        </w:rPr>
        <w:t>».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Описание упражнений: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1. Упражнение «Змейка передним ходом» состоит из пяти ограничителей, установленных по прямой линии с одинаковыми интервалами, и образуют четыре проезда. Участник должен передним ходом проехать последовательно все проезды, полностью выехав за крайнюю стойку. Размеры фигуры для автомобиля класса «Рен</w:t>
      </w:r>
      <w:proofErr w:type="gramStart"/>
      <w:r w:rsidRPr="008F0730">
        <w:rPr>
          <w:rFonts w:ascii="PT Astra Serif" w:eastAsia="Calibri" w:hAnsi="PT Astra Serif"/>
          <w:sz w:val="28"/>
          <w:szCs w:val="28"/>
          <w:lang w:eastAsia="en-US"/>
        </w:rPr>
        <w:t>о-</w:t>
      </w:r>
      <w:proofErr w:type="gramEnd"/>
      <w:r w:rsidRPr="008F0730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proofErr w:type="spellStart"/>
      <w:r w:rsidRPr="008F0730">
        <w:rPr>
          <w:rFonts w:ascii="PT Astra Serif" w:eastAsia="Calibri" w:hAnsi="PT Astra Serif"/>
          <w:sz w:val="28"/>
          <w:szCs w:val="28"/>
          <w:lang w:eastAsia="en-US"/>
        </w:rPr>
        <w:t>Логан</w:t>
      </w:r>
      <w:proofErr w:type="spellEnd"/>
      <w:r w:rsidRPr="008F0730">
        <w:rPr>
          <w:rFonts w:ascii="PT Astra Serif" w:eastAsia="Calibri" w:hAnsi="PT Astra Serif"/>
          <w:sz w:val="28"/>
          <w:szCs w:val="28"/>
          <w:lang w:eastAsia="en-US"/>
        </w:rPr>
        <w:t>» Д = 4,20 м, Ш = 2,10 м.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2. Фигура «Змейка задним ходом» имеет аналогичные размеры и конфигурацию. Участник должен задним ходом проехать последовательно все проезды, полностью выехав за крайнюю стойку.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3. Упражнение «Бокс задним ходом». Упражнение выполняется задним ходом. Фигура «Бокс» – прямоугольник, имитирующий въезд в гараж, ограниченный стойками с трех сторон и с открытой узкой въездной стороной. Участник должен установить автомобиль в фигуре таким образом, чтобы в момент его последней фиксации проекция хотя бы одной из деталей автомобиля не выходила за периметр фигуры, а затем вывести автомобиль. Разметка параметров фигуры «Бокс» начинается с въездной стороны.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4. Фигура «Бокс передним ходом» имеет аналогичные размеры и конфигурацию. Водитель должен, двигаясь передним ходом, установить автомобиль в фигуре таким образом, чтобы в момент его последней фиксации проекция хотя бы одной из деталей автомобиля не выходила за периметр фигуры, а затем вывести автомобиль.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 xml:space="preserve">5. Упражнение «Крест передним ходом» выполняется передним ходом. Фигура «Крест» представляет собой упрощенный вариант фигуры «Круг» и состоит из восьми ограничителей, расположенных на двух условных </w:t>
      </w:r>
      <w:r w:rsidRPr="008F0730">
        <w:rPr>
          <w:rFonts w:ascii="PT Astra Serif" w:eastAsia="Calibri" w:hAnsi="PT Astra Serif"/>
          <w:sz w:val="28"/>
          <w:szCs w:val="28"/>
          <w:lang w:eastAsia="en-US"/>
        </w:rPr>
        <w:lastRenderedPageBreak/>
        <w:t>концентрических окружностях таким образом, что они попарно образуют четверо ворот, расположенных под углом 90 градусов друг к другу. При выполнении упражнения «Крест передним ходом». Водитель должен провести автомобиль по кругу по часовой стрелке передним ходом через шесть ворот.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6. Упражнение «Крест задним ходом».</w:t>
      </w:r>
      <w:r w:rsidRPr="008F073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 w:rsidRPr="008F0730">
        <w:rPr>
          <w:rFonts w:ascii="PT Astra Serif" w:eastAsia="Calibri" w:hAnsi="PT Astra Serif"/>
          <w:sz w:val="28"/>
          <w:szCs w:val="28"/>
          <w:lang w:eastAsia="en-US"/>
        </w:rPr>
        <w:t>Фигура имеет аналогичные размеры и выполняется аналогичным образом, за исключением того, что автомобиль, двигаясь по часовой стрелке на задней передаче, должен проехать 5 ворот.</w:t>
      </w:r>
    </w:p>
    <w:p w:rsidR="008F0730" w:rsidRPr="008F0730" w:rsidRDefault="008F0730" w:rsidP="008F0730">
      <w:pPr>
        <w:ind w:firstLine="708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F0730">
        <w:rPr>
          <w:rFonts w:ascii="PT Astra Serif" w:eastAsia="Calibri" w:hAnsi="PT Astra Serif"/>
          <w:sz w:val="28"/>
          <w:szCs w:val="28"/>
          <w:lang w:eastAsia="en-US"/>
        </w:rPr>
        <w:t>7. Упражнение «Стоянка» выполняется задним ходом правым бортом автомобиля. Фигура «Стоянка» – прямоугольник, обозначенный ограничителями с трех сторон и с одной широкой оставшейся открытой стороной, обозначенной на поверхности площадки линией шириной 3 сантиметра. Ширина этой линии откладывается наружу от теоретического размера фигуры. Боковые стойки устанавливаются через 1 метр от начала выполнения фигуры. Водитель должен через открытую сторону фигуры поставить автомобиль так, чтобы в момент остановки автомобиля ни одной его детали (кроме зеркала) не выходило за периметр фигуры, а затем вывести автомобиль, не задев ограничителей.</w:t>
      </w:r>
    </w:p>
    <w:p w:rsidR="008F0730" w:rsidRPr="008F0730" w:rsidRDefault="008F0730" w:rsidP="008F0730">
      <w:pPr>
        <w:pStyle w:val="a4"/>
        <w:ind w:firstLine="708"/>
        <w:rPr>
          <w:rFonts w:ascii="PT Astra Serif" w:eastAsia="Calibri" w:hAnsi="PT Astra Serif"/>
          <w:sz w:val="28"/>
          <w:szCs w:val="28"/>
        </w:rPr>
      </w:pPr>
      <w:r w:rsidRPr="008F0730">
        <w:rPr>
          <w:rFonts w:ascii="PT Astra Serif" w:eastAsia="Calibri" w:hAnsi="PT Astra Serif"/>
          <w:sz w:val="28"/>
          <w:szCs w:val="28"/>
        </w:rPr>
        <w:t xml:space="preserve">8. Упражнение «Стоп - линия» выполняется передним ходом. Водитель с одного торможения должен остановить автомобиль так, чтобы оба передних колеса находились в контакте с нанесенной поперек ворот линией длиной 3 метра и шириной 15 см. На расстоянии 1 м от линии допускается однократная остановка автомобиля. В случае остановки автомобиля в этой зоне при отсутствии контакта обоих колес с линией упражнение считается невыполненным. Отсчет времени прекращается после пересечения автомобилем передним бампером линии финиша. После остановки автомобиля Водитель имеет право возобновить движение только по команде судьи. </w:t>
      </w: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rPr>
          <w:rFonts w:ascii="PT Astra Serif" w:hAnsi="PT Astra Serif"/>
          <w:sz w:val="28"/>
          <w:szCs w:val="28"/>
        </w:rPr>
      </w:pPr>
      <w:bookmarkStart w:id="1" w:name="_GoBack"/>
      <w:bookmarkEnd w:id="1"/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Приложение 2</w:t>
      </w: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к положению о проведении Первенства </w:t>
      </w: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по знанию правил дорожного движения и </w:t>
      </w:r>
    </w:p>
    <w:p w:rsidR="008F0730" w:rsidRPr="008F0730" w:rsidRDefault="008F0730" w:rsidP="008F0730">
      <w:pPr>
        <w:jc w:val="right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 xml:space="preserve">стандартному маневрированию автомобиля, </w:t>
      </w:r>
    </w:p>
    <w:p w:rsidR="008F0730" w:rsidRPr="008F0730" w:rsidRDefault="008F0730" w:rsidP="008F0730">
      <w:pPr>
        <w:pStyle w:val="a4"/>
        <w:jc w:val="right"/>
        <w:rPr>
          <w:rFonts w:ascii="PT Astra Serif" w:hAnsi="PT Astra Serif"/>
          <w:sz w:val="28"/>
          <w:szCs w:val="28"/>
        </w:rPr>
      </w:pPr>
      <w:r w:rsidRPr="008F0730">
        <w:rPr>
          <w:rFonts w:ascii="PT Astra Serif" w:hAnsi="PT Astra Serif"/>
          <w:sz w:val="28"/>
          <w:szCs w:val="28"/>
        </w:rPr>
        <w:t>посвященного  празднованию Дня молодежи</w:t>
      </w:r>
    </w:p>
    <w:p w:rsidR="008F0730" w:rsidRPr="008F0730" w:rsidRDefault="008F0730" w:rsidP="008F0730">
      <w:pPr>
        <w:pStyle w:val="a4"/>
        <w:jc w:val="right"/>
        <w:rPr>
          <w:rFonts w:ascii="PT Astra Serif" w:hAnsi="PT Astra Serif"/>
          <w:sz w:val="28"/>
          <w:szCs w:val="28"/>
        </w:rPr>
      </w:pPr>
    </w:p>
    <w:p w:rsidR="008F0730" w:rsidRDefault="008F0730" w:rsidP="008F0730">
      <w:pPr>
        <w:pStyle w:val="a4"/>
        <w:jc w:val="right"/>
        <w:rPr>
          <w:rFonts w:ascii="PT Astra Serif" w:eastAsia="Calibri" w:hAnsi="PT Astra Serif"/>
          <w:sz w:val="28"/>
          <w:szCs w:val="28"/>
        </w:rPr>
      </w:pPr>
    </w:p>
    <w:p w:rsidR="008F0730" w:rsidRPr="001A167F" w:rsidRDefault="008F0730" w:rsidP="008F0730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52985C49" wp14:editId="3A19463E">
            <wp:extent cx="5391150" cy="6858000"/>
            <wp:effectExtent l="0" t="0" r="0" b="0"/>
            <wp:docPr id="2" name="Рисунок 2" descr="C:\Users\Bogomazova_A\Desktop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omazova_A\Desktop\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A6A" w:rsidRPr="00137A58" w:rsidRDefault="006A1A6A" w:rsidP="00137A58">
      <w:pPr>
        <w:spacing w:line="360" w:lineRule="auto"/>
        <w:jc w:val="both"/>
        <w:rPr>
          <w:b/>
          <w:sz w:val="24"/>
          <w:szCs w:val="24"/>
        </w:rPr>
      </w:pPr>
    </w:p>
    <w:sectPr w:rsidR="006A1A6A" w:rsidRPr="00137A58" w:rsidSect="00137A5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9CB"/>
    <w:multiLevelType w:val="multilevel"/>
    <w:tmpl w:val="5E30E3EE"/>
    <w:lvl w:ilvl="0">
      <w:start w:val="1"/>
      <w:numFmt w:val="decimal"/>
      <w:lvlText w:val="%1."/>
      <w:lvlJc w:val="left"/>
      <w:pPr>
        <w:ind w:left="1080" w:hanging="360"/>
      </w:pPr>
      <w:rPr>
        <w:rFonts w:ascii="PT Astra Serif" w:hAnsi="PT Astra Serif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PT Astra Serif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PT Astra Serif" w:hAnsi="PT Astra Serif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PT Astra Serif" w:hAnsi="PT Astra Serif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PT Astra Serif" w:hAnsi="PT Astra Serif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PT Astra Serif" w:hAnsi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PT Astra Serif" w:hAnsi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PT Astra Serif" w:hAnsi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PT Astra Serif" w:hAnsi="PT Astra Serif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1"/>
    <w:rsid w:val="00137A58"/>
    <w:rsid w:val="001D7317"/>
    <w:rsid w:val="003C34A3"/>
    <w:rsid w:val="00450981"/>
    <w:rsid w:val="006A1A6A"/>
    <w:rsid w:val="008F0730"/>
    <w:rsid w:val="00F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A58"/>
    <w:pPr>
      <w:ind w:left="720"/>
    </w:pPr>
  </w:style>
  <w:style w:type="paragraph" w:styleId="a4">
    <w:name w:val="No Spacing"/>
    <w:link w:val="a5"/>
    <w:uiPriority w:val="1"/>
    <w:qFormat/>
    <w:rsid w:val="00137A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37A58"/>
    <w:rPr>
      <w:rFonts w:ascii="Arial" w:eastAsia="Times New Roman" w:hAnsi="Arial" w:cs="Arial"/>
      <w:sz w:val="26"/>
      <w:szCs w:val="26"/>
      <w:lang w:eastAsia="ru-RU"/>
    </w:rPr>
  </w:style>
  <w:style w:type="character" w:styleId="a6">
    <w:name w:val="Hyperlink"/>
    <w:uiPriority w:val="99"/>
    <w:unhideWhenUsed/>
    <w:qFormat/>
    <w:rsid w:val="00137A58"/>
    <w:rPr>
      <w:color w:val="0000FF"/>
      <w:u w:val="single"/>
    </w:rPr>
  </w:style>
  <w:style w:type="paragraph" w:customStyle="1" w:styleId="2">
    <w:name w:val="Стиль2"/>
    <w:basedOn w:val="a"/>
    <w:rsid w:val="00137A58"/>
    <w:pPr>
      <w:suppressAutoHyphens w:val="0"/>
      <w:spacing w:before="120" w:after="120"/>
    </w:pPr>
    <w:rPr>
      <w:b/>
      <w:sz w:val="28"/>
      <w:lang w:eastAsia="ru-RU"/>
    </w:rPr>
  </w:style>
  <w:style w:type="character" w:customStyle="1" w:styleId="a7">
    <w:name w:val="Обычный + полужирный Знак"/>
    <w:rsid w:val="00137A58"/>
    <w:rPr>
      <w:rFonts w:ascii="Arial" w:hAnsi="Arial" w:cs="Arial"/>
      <w:sz w:val="18"/>
      <w:szCs w:val="18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37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A5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A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A58"/>
    <w:pPr>
      <w:ind w:left="720"/>
    </w:pPr>
  </w:style>
  <w:style w:type="paragraph" w:styleId="a4">
    <w:name w:val="No Spacing"/>
    <w:link w:val="a5"/>
    <w:uiPriority w:val="1"/>
    <w:qFormat/>
    <w:rsid w:val="00137A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5">
    <w:name w:val="Без интервала Знак"/>
    <w:link w:val="a4"/>
    <w:uiPriority w:val="1"/>
    <w:locked/>
    <w:rsid w:val="00137A58"/>
    <w:rPr>
      <w:rFonts w:ascii="Arial" w:eastAsia="Times New Roman" w:hAnsi="Arial" w:cs="Arial"/>
      <w:sz w:val="26"/>
      <w:szCs w:val="26"/>
      <w:lang w:eastAsia="ru-RU"/>
    </w:rPr>
  </w:style>
  <w:style w:type="character" w:styleId="a6">
    <w:name w:val="Hyperlink"/>
    <w:uiPriority w:val="99"/>
    <w:unhideWhenUsed/>
    <w:qFormat/>
    <w:rsid w:val="00137A58"/>
    <w:rPr>
      <w:color w:val="0000FF"/>
      <w:u w:val="single"/>
    </w:rPr>
  </w:style>
  <w:style w:type="paragraph" w:customStyle="1" w:styleId="2">
    <w:name w:val="Стиль2"/>
    <w:basedOn w:val="a"/>
    <w:rsid w:val="00137A58"/>
    <w:pPr>
      <w:suppressAutoHyphens w:val="0"/>
      <w:spacing w:before="120" w:after="120"/>
    </w:pPr>
    <w:rPr>
      <w:b/>
      <w:sz w:val="28"/>
      <w:lang w:eastAsia="ru-RU"/>
    </w:rPr>
  </w:style>
  <w:style w:type="character" w:customStyle="1" w:styleId="a7">
    <w:name w:val="Обычный + полужирный Знак"/>
    <w:rsid w:val="00137A58"/>
    <w:rPr>
      <w:rFonts w:ascii="Arial" w:hAnsi="Arial" w:cs="Arial"/>
      <w:sz w:val="18"/>
      <w:szCs w:val="18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37A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A5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477140ce010db02bfd31be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1824</Words>
  <Characters>10401</Characters>
  <Application>Microsoft Office Word</Application>
  <DocSecurity>0</DocSecurity>
  <Lines>86</Lines>
  <Paragraphs>24</Paragraphs>
  <ScaleCrop>false</ScaleCrop>
  <Company/>
  <LinksUpToDate>false</LinksUpToDate>
  <CharactersWithSpaces>12201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Бурматов Владимир Михайлович</dc:creator>
  <cp:keywords/>
  <dc:description/>
  <cp:lastModifiedBy>Бурматов Владимир Михайлович</cp:lastModifiedBy>
  <cp:revision>9</cp:revision>
  <dcterms:created xsi:type="dcterms:W3CDTF">2023-06-13T05:08:00Z</dcterms:created>
  <dcterms:modified xsi:type="dcterms:W3CDTF">2023-06-13T11:28:00Z</dcterms:modified>
</cp:coreProperties>
</file>