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FA1" w:rsidRPr="00660A46" w:rsidRDefault="00BB3FA1" w:rsidP="00BB3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A4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B3FA1" w:rsidRDefault="00BB3FA1" w:rsidP="00BB3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0A4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объявлению</w:t>
      </w:r>
      <w:r w:rsidRPr="00660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8348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83487">
        <w:rPr>
          <w:rFonts w:ascii="Times New Roman" w:hAnsi="Times New Roman" w:cs="Times New Roman"/>
          <w:sz w:val="28"/>
          <w:szCs w:val="28"/>
        </w:rPr>
        <w:t xml:space="preserve"> конкурса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E83487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социально </w:t>
      </w:r>
    </w:p>
    <w:p w:rsidR="00BB3FA1" w:rsidRPr="000B5483" w:rsidRDefault="00BB3FA1" w:rsidP="00BB3F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3487">
        <w:rPr>
          <w:rFonts w:ascii="Times New Roman" w:hAnsi="Times New Roman" w:cs="Times New Roman"/>
          <w:sz w:val="28"/>
          <w:szCs w:val="28"/>
        </w:rPr>
        <w:t>ориентированным некоммерческим организациям</w:t>
      </w:r>
    </w:p>
    <w:p w:rsidR="003C61C4" w:rsidRPr="004850F2" w:rsidRDefault="003C61C4" w:rsidP="003C61C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650E0" w:rsidRPr="00EB6060" w:rsidRDefault="00EB6060" w:rsidP="00EB6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353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</w:t>
      </w:r>
    </w:p>
    <w:p w:rsidR="003650E0" w:rsidRPr="00EB6060" w:rsidRDefault="003650E0" w:rsidP="00EB60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6060">
        <w:rPr>
          <w:rFonts w:ascii="Times New Roman" w:hAnsi="Times New Roman" w:cs="Times New Roman"/>
          <w:sz w:val="28"/>
          <w:szCs w:val="28"/>
        </w:rPr>
        <w:t>о предоставлении из бюджета Ханты-Мансийского автономного округа – Югры субсидии, предусмотренной государственной программой Ханты-Мансийского автономного округа – Югры, некоммерческой организации, не являющейся</w:t>
      </w:r>
      <w:r w:rsidR="00582F7F">
        <w:rPr>
          <w:rFonts w:ascii="Times New Roman" w:hAnsi="Times New Roman" w:cs="Times New Roman"/>
          <w:sz w:val="28"/>
          <w:szCs w:val="28"/>
        </w:rPr>
        <w:t xml:space="preserve"> </w:t>
      </w:r>
      <w:r w:rsidRPr="00EB6060">
        <w:rPr>
          <w:rFonts w:ascii="Times New Roman" w:hAnsi="Times New Roman" w:cs="Times New Roman"/>
          <w:sz w:val="28"/>
          <w:szCs w:val="28"/>
        </w:rPr>
        <w:t>государственным</w:t>
      </w:r>
      <w:r w:rsidR="00D83228">
        <w:rPr>
          <w:rFonts w:ascii="Times New Roman" w:hAnsi="Times New Roman" w:cs="Times New Roman"/>
          <w:sz w:val="28"/>
          <w:szCs w:val="28"/>
        </w:rPr>
        <w:t xml:space="preserve"> (муниципальным)</w:t>
      </w:r>
      <w:r w:rsidRPr="00EB6060">
        <w:rPr>
          <w:rFonts w:ascii="Times New Roman" w:hAnsi="Times New Roman" w:cs="Times New Roman"/>
          <w:sz w:val="28"/>
          <w:szCs w:val="28"/>
        </w:rPr>
        <w:t xml:space="preserve"> учреждением</w:t>
      </w:r>
    </w:p>
    <w:p w:rsidR="003650E0" w:rsidRPr="003650E0" w:rsidRDefault="003650E0" w:rsidP="003650E0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3650E0" w:rsidRPr="009A33CD" w:rsidRDefault="003650E0" w:rsidP="003650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 xml:space="preserve">г. </w:t>
      </w:r>
      <w:r w:rsidR="0087265C">
        <w:rPr>
          <w:rFonts w:ascii="Times New Roman" w:hAnsi="Times New Roman" w:cs="Times New Roman"/>
          <w:sz w:val="28"/>
          <w:szCs w:val="28"/>
        </w:rPr>
        <w:t>Югорск</w:t>
      </w:r>
      <w:r w:rsidR="0087265C">
        <w:rPr>
          <w:rFonts w:ascii="Times New Roman" w:hAnsi="Times New Roman" w:cs="Times New Roman"/>
          <w:sz w:val="28"/>
          <w:szCs w:val="28"/>
        </w:rPr>
        <w:tab/>
      </w:r>
      <w:r w:rsidR="0087265C">
        <w:rPr>
          <w:rFonts w:ascii="Times New Roman" w:hAnsi="Times New Roman" w:cs="Times New Roman"/>
          <w:sz w:val="28"/>
          <w:szCs w:val="28"/>
        </w:rPr>
        <w:tab/>
      </w:r>
      <w:r w:rsidR="0087265C">
        <w:rPr>
          <w:rFonts w:ascii="Times New Roman" w:hAnsi="Times New Roman" w:cs="Times New Roman"/>
          <w:sz w:val="28"/>
          <w:szCs w:val="28"/>
        </w:rPr>
        <w:tab/>
      </w:r>
      <w:r w:rsidR="0087265C">
        <w:rPr>
          <w:rFonts w:ascii="Times New Roman" w:hAnsi="Times New Roman" w:cs="Times New Roman"/>
          <w:sz w:val="28"/>
          <w:szCs w:val="28"/>
        </w:rPr>
        <w:tab/>
      </w:r>
      <w:r w:rsidRPr="009A33CD">
        <w:rPr>
          <w:rFonts w:ascii="Times New Roman" w:hAnsi="Times New Roman" w:cs="Times New Roman"/>
          <w:sz w:val="28"/>
          <w:szCs w:val="28"/>
        </w:rPr>
        <w:tab/>
      </w:r>
      <w:r w:rsidRPr="009A33CD">
        <w:rPr>
          <w:rFonts w:ascii="Times New Roman" w:hAnsi="Times New Roman" w:cs="Times New Roman"/>
          <w:sz w:val="28"/>
          <w:szCs w:val="28"/>
        </w:rPr>
        <w:tab/>
      </w:r>
      <w:r w:rsidR="00043517">
        <w:rPr>
          <w:rFonts w:ascii="Times New Roman" w:hAnsi="Times New Roman" w:cs="Times New Roman"/>
          <w:sz w:val="28"/>
          <w:szCs w:val="28"/>
        </w:rPr>
        <w:t xml:space="preserve">             «__</w:t>
      </w:r>
      <w:r w:rsidR="00752BBE">
        <w:rPr>
          <w:rFonts w:ascii="Times New Roman" w:hAnsi="Times New Roman" w:cs="Times New Roman"/>
          <w:sz w:val="28"/>
          <w:szCs w:val="28"/>
        </w:rPr>
        <w:t>__»</w:t>
      </w:r>
      <w:r w:rsidRPr="009A33CD">
        <w:rPr>
          <w:rFonts w:ascii="Times New Roman" w:hAnsi="Times New Roman" w:cs="Times New Roman"/>
          <w:sz w:val="28"/>
          <w:szCs w:val="28"/>
        </w:rPr>
        <w:t>_________202</w:t>
      </w:r>
      <w:r w:rsidR="00043517">
        <w:rPr>
          <w:rFonts w:ascii="Times New Roman" w:hAnsi="Times New Roman" w:cs="Times New Roman"/>
          <w:sz w:val="28"/>
          <w:szCs w:val="28"/>
        </w:rPr>
        <w:t>__</w:t>
      </w:r>
      <w:r w:rsidR="00752BBE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3650E0" w:rsidRPr="009A33CD" w:rsidRDefault="003650E0" w:rsidP="003650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P55"/>
      <w:bookmarkEnd w:id="0"/>
    </w:p>
    <w:p w:rsidR="003650E0" w:rsidRPr="009A33CD" w:rsidRDefault="00D1265B" w:rsidP="003650E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CA4">
        <w:rPr>
          <w:rFonts w:ascii="Times New Roman" w:hAnsi="Times New Roman" w:cs="Times New Roman"/>
          <w:sz w:val="28"/>
          <w:szCs w:val="28"/>
        </w:rPr>
        <w:t>Управление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, опеки и попечительства </w:t>
      </w:r>
      <w:r w:rsidRPr="00806CA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городу Югорску и Советскому району </w:t>
      </w:r>
      <w:r w:rsidR="00316E72" w:rsidRPr="009A33CD">
        <w:rPr>
          <w:rFonts w:ascii="Times New Roman" w:hAnsi="Times New Roman" w:cs="Times New Roman"/>
          <w:sz w:val="28"/>
          <w:szCs w:val="28"/>
        </w:rPr>
        <w:t>Департамента социального развития Ханты-Мансийского автономного округа-Югры</w:t>
      </w:r>
      <w:r w:rsidR="003650E0" w:rsidRPr="009A33CD">
        <w:rPr>
          <w:rFonts w:ascii="Times New Roman" w:hAnsi="Times New Roman" w:cs="Times New Roman"/>
          <w:sz w:val="28"/>
          <w:szCs w:val="28"/>
        </w:rPr>
        <w:t xml:space="preserve">,  именуемое в дальнейшем  «Управление»   в лице </w:t>
      </w:r>
      <w:r w:rsidR="0084457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650E0" w:rsidRPr="009A33CD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84457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3650E0" w:rsidRPr="009A33CD">
        <w:rPr>
          <w:rFonts w:ascii="Times New Roman" w:hAnsi="Times New Roman" w:cs="Times New Roman"/>
          <w:sz w:val="28"/>
          <w:szCs w:val="28"/>
        </w:rPr>
        <w:t xml:space="preserve">, с одной стороны, и ___________________________, именуемая в дальнейшем «Получатель», в лице __________________,действующего на основании ______, утвержденного __________________________, далее именуемые «Стороны», в соответствии с Бюджетным </w:t>
      </w:r>
      <w:hyperlink r:id="rId8" w:history="1">
        <w:r w:rsidR="003650E0" w:rsidRPr="009A33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3650E0" w:rsidRPr="009A33CD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A73A53">
        <w:rPr>
          <w:rFonts w:ascii="Times New Roman" w:hAnsi="Times New Roman" w:cs="Times New Roman"/>
          <w:sz w:val="28"/>
          <w:szCs w:val="28"/>
        </w:rPr>
        <w:t xml:space="preserve"> </w:t>
      </w:r>
      <w:r w:rsidR="003650E0" w:rsidRPr="009A33CD">
        <w:rPr>
          <w:rFonts w:ascii="Times New Roman" w:hAnsi="Times New Roman" w:cs="Times New Roman"/>
          <w:sz w:val="28"/>
          <w:szCs w:val="28"/>
        </w:rPr>
        <w:t>постановлением  Правительства Х</w:t>
      </w:r>
      <w:r w:rsidR="00316E72" w:rsidRPr="009A33CD">
        <w:rPr>
          <w:rFonts w:ascii="Times New Roman" w:hAnsi="Times New Roman" w:cs="Times New Roman"/>
          <w:sz w:val="28"/>
          <w:szCs w:val="28"/>
        </w:rPr>
        <w:t>анты</w:t>
      </w:r>
      <w:r w:rsidR="00297F9A">
        <w:rPr>
          <w:rFonts w:ascii="Times New Roman" w:hAnsi="Times New Roman" w:cs="Times New Roman"/>
          <w:sz w:val="28"/>
          <w:szCs w:val="28"/>
        </w:rPr>
        <w:t>-</w:t>
      </w:r>
      <w:r w:rsidR="00316E72" w:rsidRPr="009A33CD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</w:t>
      </w:r>
      <w:r w:rsidR="003650E0" w:rsidRPr="009A33CD">
        <w:rPr>
          <w:rFonts w:ascii="Times New Roman" w:hAnsi="Times New Roman" w:cs="Times New Roman"/>
          <w:sz w:val="28"/>
          <w:szCs w:val="28"/>
        </w:rPr>
        <w:t xml:space="preserve">- Югры </w:t>
      </w:r>
      <w:r w:rsidR="002C0132" w:rsidRPr="00806CA4">
        <w:rPr>
          <w:rFonts w:ascii="Times New Roman" w:hAnsi="Times New Roman" w:cs="Times New Roman"/>
          <w:sz w:val="28"/>
          <w:szCs w:val="28"/>
        </w:rPr>
        <w:t xml:space="preserve">от </w:t>
      </w:r>
      <w:r w:rsidR="002C0132">
        <w:rPr>
          <w:rFonts w:ascii="Times New Roman" w:hAnsi="Times New Roman" w:cs="Times New Roman"/>
          <w:sz w:val="28"/>
          <w:szCs w:val="28"/>
        </w:rPr>
        <w:t>27 дека</w:t>
      </w:r>
      <w:r w:rsidR="002C0132" w:rsidRPr="00806CA4">
        <w:rPr>
          <w:rFonts w:ascii="Times New Roman" w:hAnsi="Times New Roman" w:cs="Times New Roman"/>
          <w:sz w:val="28"/>
          <w:szCs w:val="28"/>
        </w:rPr>
        <w:t>бря 20</w:t>
      </w:r>
      <w:r w:rsidR="002C0132">
        <w:rPr>
          <w:rFonts w:ascii="Times New Roman" w:hAnsi="Times New Roman" w:cs="Times New Roman"/>
          <w:sz w:val="28"/>
          <w:szCs w:val="28"/>
        </w:rPr>
        <w:t>21</w:t>
      </w:r>
      <w:r w:rsidR="002C0132" w:rsidRPr="00806CA4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2C0132">
        <w:rPr>
          <w:rFonts w:ascii="Times New Roman" w:hAnsi="Times New Roman" w:cs="Times New Roman"/>
          <w:sz w:val="28"/>
          <w:szCs w:val="28"/>
        </w:rPr>
        <w:t>596</w:t>
      </w:r>
      <w:r w:rsidR="002C0132" w:rsidRPr="00806CA4">
        <w:rPr>
          <w:rFonts w:ascii="Times New Roman" w:hAnsi="Times New Roman" w:cs="Times New Roman"/>
          <w:sz w:val="28"/>
          <w:szCs w:val="28"/>
        </w:rPr>
        <w:t>-п «</w:t>
      </w:r>
      <w:r w:rsidR="002C0132">
        <w:rPr>
          <w:rFonts w:ascii="Times New Roman" w:hAnsi="Times New Roman" w:cs="Times New Roman"/>
          <w:sz w:val="28"/>
          <w:szCs w:val="28"/>
        </w:rPr>
        <w:t>О мерах реализации государственной программы Ханты-Мансийского автономного округа – Югры «Социальное и демографическое развитие»</w:t>
      </w:r>
      <w:r w:rsidR="003650E0" w:rsidRPr="009A33CD">
        <w:rPr>
          <w:rFonts w:ascii="Times New Roman" w:hAnsi="Times New Roman" w:cs="Times New Roman"/>
          <w:sz w:val="28"/>
          <w:szCs w:val="28"/>
        </w:rPr>
        <w:t xml:space="preserve"> (далее – Порядок предоставления субсидии), заключили настоящее Соглашение о нижеследующем.</w:t>
      </w:r>
    </w:p>
    <w:p w:rsidR="003650E0" w:rsidRPr="009A33CD" w:rsidRDefault="003650E0" w:rsidP="003650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06"/>
      <w:bookmarkEnd w:id="1"/>
    </w:p>
    <w:p w:rsidR="003650E0" w:rsidRPr="009A33CD" w:rsidRDefault="003650E0" w:rsidP="003650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I. Предмет Соглашения</w:t>
      </w:r>
    </w:p>
    <w:p w:rsidR="003650E0" w:rsidRPr="009A33CD" w:rsidRDefault="003650E0" w:rsidP="00365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33CD">
        <w:rPr>
          <w:rFonts w:ascii="Times New Roman" w:hAnsi="Times New Roman"/>
          <w:sz w:val="28"/>
          <w:szCs w:val="28"/>
          <w:lang w:eastAsia="ru-RU"/>
        </w:rPr>
        <w:t>1.1. Предметом настоящего Соглашения является предоставление Получателю из бюджета Ханты-Мансийского автономного округа – Югры в 202</w:t>
      </w:r>
      <w:r w:rsidR="002C0132">
        <w:rPr>
          <w:rFonts w:ascii="Times New Roman" w:hAnsi="Times New Roman"/>
          <w:sz w:val="28"/>
          <w:szCs w:val="28"/>
          <w:lang w:eastAsia="ru-RU"/>
        </w:rPr>
        <w:t>3</w:t>
      </w:r>
      <w:r w:rsidRPr="009A33CD">
        <w:rPr>
          <w:rFonts w:ascii="Times New Roman" w:hAnsi="Times New Roman"/>
          <w:sz w:val="28"/>
          <w:szCs w:val="28"/>
          <w:lang w:eastAsia="ru-RU"/>
        </w:rPr>
        <w:t xml:space="preserve"> году субсидии на </w:t>
      </w:r>
      <w:r w:rsidRPr="009A33CD">
        <w:rPr>
          <w:rFonts w:ascii="Times New Roman" w:hAnsi="Times New Roman"/>
          <w:bCs/>
          <w:sz w:val="28"/>
          <w:szCs w:val="28"/>
        </w:rPr>
        <w:t xml:space="preserve">финансовое обеспечение затрат, связанных с предоставлением социальных услуг по </w:t>
      </w:r>
      <w:r w:rsidR="00D22DFC" w:rsidRPr="009A33CD">
        <w:rPr>
          <w:rFonts w:ascii="Times New Roman" w:hAnsi="Times New Roman"/>
          <w:bCs/>
          <w:sz w:val="28"/>
          <w:szCs w:val="28"/>
        </w:rPr>
        <w:t>__________________</w:t>
      </w:r>
      <w:r w:rsidR="00B64E84" w:rsidRPr="009A33CD">
        <w:rPr>
          <w:rFonts w:ascii="Times New Roman" w:hAnsi="Times New Roman"/>
          <w:bCs/>
          <w:sz w:val="28"/>
          <w:szCs w:val="28"/>
        </w:rPr>
        <w:t>__________</w:t>
      </w:r>
      <w:r w:rsidRPr="009A33CD">
        <w:rPr>
          <w:rFonts w:ascii="Times New Roman" w:hAnsi="Times New Roman"/>
          <w:sz w:val="28"/>
          <w:szCs w:val="28"/>
          <w:lang w:eastAsia="ru-RU"/>
        </w:rPr>
        <w:t>(далее – Субсидия);</w:t>
      </w:r>
    </w:p>
    <w:p w:rsidR="003650E0" w:rsidRPr="003B7B0C" w:rsidRDefault="003650E0" w:rsidP="003B7B0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 w:rsidRPr="009A33CD">
        <w:rPr>
          <w:rFonts w:ascii="Times New Roman" w:hAnsi="Times New Roman" w:cs="Times New Roman"/>
          <w:sz w:val="28"/>
          <w:szCs w:val="28"/>
        </w:rPr>
        <w:t xml:space="preserve">1.1.1. в целях </w:t>
      </w:r>
      <w:r w:rsidR="003B7B0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97F9A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297F9A" w:rsidRPr="009A33CD">
        <w:rPr>
          <w:rFonts w:ascii="Times New Roman" w:hAnsi="Times New Roman" w:cs="Times New Roman"/>
          <w:sz w:val="28"/>
          <w:szCs w:val="28"/>
        </w:rPr>
        <w:t>предоставления</w:t>
      </w:r>
      <w:r w:rsidR="003B7B0C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Pr="009A33C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64E84" w:rsidRPr="009A33CD">
        <w:rPr>
          <w:rFonts w:ascii="Times New Roman" w:hAnsi="Times New Roman" w:cs="Times New Roman"/>
          <w:sz w:val="28"/>
          <w:szCs w:val="28"/>
        </w:rPr>
        <w:t xml:space="preserve"> в ____________________________________________________________________________________</w:t>
      </w:r>
      <w:r w:rsidRPr="009A33CD">
        <w:rPr>
          <w:rFonts w:ascii="Times New Roman" w:hAnsi="Times New Roman" w:cs="Times New Roman"/>
          <w:sz w:val="28"/>
          <w:szCs w:val="28"/>
        </w:rPr>
        <w:t>:</w:t>
      </w:r>
      <w:bookmarkStart w:id="3" w:name="P114"/>
      <w:bookmarkEnd w:id="3"/>
    </w:p>
    <w:p w:rsidR="003650E0" w:rsidRPr="009A33CD" w:rsidRDefault="003650E0" w:rsidP="00365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5"/>
      <w:bookmarkEnd w:id="4"/>
    </w:p>
    <w:p w:rsidR="003650E0" w:rsidRPr="009A33CD" w:rsidRDefault="003650E0" w:rsidP="003650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17"/>
      <w:bookmarkEnd w:id="5"/>
      <w:r w:rsidRPr="009A33CD">
        <w:rPr>
          <w:rFonts w:ascii="Times New Roman" w:hAnsi="Times New Roman" w:cs="Times New Roman"/>
          <w:sz w:val="28"/>
          <w:szCs w:val="28"/>
        </w:rPr>
        <w:t>II. Финансовое обеспечение предоставления Субсидии</w:t>
      </w:r>
    </w:p>
    <w:p w:rsidR="003650E0" w:rsidRPr="009A33CD" w:rsidRDefault="003650E0" w:rsidP="00365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E0" w:rsidRPr="009A33CD" w:rsidRDefault="003650E0" w:rsidP="00365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9"/>
      <w:bookmarkEnd w:id="6"/>
      <w:r w:rsidRPr="009A33CD">
        <w:rPr>
          <w:rFonts w:ascii="Times New Roman" w:hAnsi="Times New Roman" w:cs="Times New Roman"/>
          <w:sz w:val="28"/>
          <w:szCs w:val="28"/>
        </w:rPr>
        <w:t>2.1. Субсидия предоставляется в соответствии с лимитами бюджетных обязательств, доведенными Управлению, как получателю средств бюджета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 xml:space="preserve">автономного округа – Югры, по кодам классификации </w:t>
      </w:r>
      <w:r w:rsidRPr="009A33CD">
        <w:rPr>
          <w:rFonts w:ascii="Times New Roman" w:hAnsi="Times New Roman" w:cs="Times New Roman"/>
          <w:sz w:val="28"/>
          <w:szCs w:val="28"/>
        </w:rPr>
        <w:lastRenderedPageBreak/>
        <w:t>расходов бюджетов Российской Федерации (далее – коды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243F37">
        <w:rPr>
          <w:rFonts w:ascii="Times New Roman" w:hAnsi="Times New Roman" w:cs="Times New Roman"/>
          <w:sz w:val="28"/>
          <w:szCs w:val="28"/>
        </w:rPr>
        <w:t>БК)</w:t>
      </w:r>
      <w:r w:rsidRPr="009A33CD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P106" w:history="1">
        <w:r w:rsidRPr="009A33C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настоящего Соглашения, в размере__________ руб</w:t>
      </w:r>
      <w:r w:rsidR="009A33CD">
        <w:rPr>
          <w:rFonts w:ascii="Times New Roman" w:hAnsi="Times New Roman" w:cs="Times New Roman"/>
          <w:sz w:val="28"/>
          <w:szCs w:val="28"/>
        </w:rPr>
        <w:t>лей</w:t>
      </w:r>
      <w:r w:rsidRPr="009A33CD">
        <w:rPr>
          <w:rFonts w:ascii="Times New Roman" w:hAnsi="Times New Roman" w:cs="Times New Roman"/>
          <w:sz w:val="28"/>
          <w:szCs w:val="28"/>
        </w:rPr>
        <w:t>. (___________ руб</w:t>
      </w:r>
      <w:r w:rsidR="009A33CD">
        <w:rPr>
          <w:rFonts w:ascii="Times New Roman" w:hAnsi="Times New Roman" w:cs="Times New Roman"/>
          <w:sz w:val="28"/>
          <w:szCs w:val="28"/>
        </w:rPr>
        <w:t>лей</w:t>
      </w:r>
      <w:r w:rsidRPr="009A33CD">
        <w:rPr>
          <w:rFonts w:ascii="Times New Roman" w:hAnsi="Times New Roman" w:cs="Times New Roman"/>
          <w:sz w:val="28"/>
          <w:szCs w:val="28"/>
        </w:rPr>
        <w:t xml:space="preserve"> ___ коп</w:t>
      </w:r>
      <w:r w:rsidR="009A33CD">
        <w:rPr>
          <w:rFonts w:ascii="Times New Roman" w:hAnsi="Times New Roman" w:cs="Times New Roman"/>
          <w:sz w:val="28"/>
          <w:szCs w:val="28"/>
        </w:rPr>
        <w:t>еек</w:t>
      </w:r>
      <w:r w:rsidRPr="009A33CD">
        <w:rPr>
          <w:rFonts w:ascii="Times New Roman" w:hAnsi="Times New Roman" w:cs="Times New Roman"/>
          <w:sz w:val="28"/>
          <w:szCs w:val="28"/>
        </w:rPr>
        <w:t>) по коду БК___________________;</w:t>
      </w:r>
    </w:p>
    <w:p w:rsidR="003650E0" w:rsidRPr="009A33CD" w:rsidRDefault="003650E0" w:rsidP="003650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50E0" w:rsidRPr="009A33CD" w:rsidRDefault="003650E0" w:rsidP="00365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133"/>
      <w:bookmarkEnd w:id="7"/>
      <w:r w:rsidRPr="009A33CD">
        <w:rPr>
          <w:rFonts w:ascii="Times New Roman" w:hAnsi="Times New Roman"/>
          <w:sz w:val="28"/>
          <w:szCs w:val="28"/>
        </w:rPr>
        <w:t>2.2.</w:t>
      </w:r>
      <w:r w:rsidRPr="009A33CD">
        <w:rPr>
          <w:rFonts w:ascii="Times New Roman" w:hAnsi="Times New Roman"/>
          <w:sz w:val="28"/>
          <w:szCs w:val="28"/>
          <w:lang w:eastAsia="ru-RU"/>
        </w:rPr>
        <w:t>За счет полученных средств, предоставленных в целях финансового обеспечения затрат получателей субсидий Получателю запрещается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Порядком предоставления субсидий.</w:t>
      </w:r>
    </w:p>
    <w:p w:rsidR="003650E0" w:rsidRPr="009A33CD" w:rsidRDefault="003650E0" w:rsidP="003650E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50E0" w:rsidRPr="009A33CD" w:rsidRDefault="003650E0" w:rsidP="003650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III. Условия предоставления Субсидии</w:t>
      </w:r>
    </w:p>
    <w:p w:rsidR="003650E0" w:rsidRPr="009A33CD" w:rsidRDefault="003650E0" w:rsidP="003650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3.1. Субсидия предоставляется в соответствии с Порядком предоставления субсидии в целях финансового обеспечения расходов, связанных с предоставлением социальных услуг в сфере социального обслуживания, в объеме, определенном индивидуальной программой предоставления социальных услуг (далее - ИППСУ), по результатам конкурсного отбора.</w:t>
      </w:r>
    </w:p>
    <w:p w:rsidR="002D5948" w:rsidRPr="009A33CD" w:rsidRDefault="002D5948" w:rsidP="002D5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3.1.1. При представлении </w:t>
      </w:r>
      <w:r w:rsidR="00CC315C" w:rsidRPr="009A33CD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Получателем в</w:t>
      </w:r>
      <w:r w:rsidRPr="009A33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 не позднее 10 рабочих дней со дня издания приказа о предоставлении ему субсидии представляет в Управление:</w:t>
      </w:r>
    </w:p>
    <w:p w:rsidR="002D5948" w:rsidRPr="009A33CD" w:rsidRDefault="009A33CD" w:rsidP="002D5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5948" w:rsidRPr="009A33CD">
        <w:rPr>
          <w:rFonts w:ascii="Times New Roman" w:eastAsia="Calibri" w:hAnsi="Times New Roman" w:cs="Times New Roman"/>
          <w:sz w:val="28"/>
          <w:szCs w:val="28"/>
        </w:rPr>
        <w:t xml:space="preserve">заполненную в форму </w:t>
      </w:r>
      <w:r w:rsidR="00066490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оглашения</w:t>
      </w:r>
      <w:r w:rsidR="002D5948" w:rsidRPr="009A33CD">
        <w:rPr>
          <w:rFonts w:ascii="Times New Roman" w:eastAsia="Calibri" w:hAnsi="Times New Roman" w:cs="Times New Roman"/>
          <w:sz w:val="28"/>
          <w:szCs w:val="28"/>
        </w:rPr>
        <w:t xml:space="preserve">, подписанную </w:t>
      </w:r>
      <w:r w:rsidR="00CC315C" w:rsidRPr="009A33CD">
        <w:rPr>
          <w:rFonts w:ascii="Times New Roman" w:eastAsia="Calibri" w:hAnsi="Times New Roman" w:cs="Times New Roman"/>
          <w:sz w:val="28"/>
          <w:szCs w:val="28"/>
        </w:rPr>
        <w:t>руководителем,</w:t>
      </w:r>
      <w:r w:rsidR="002D5948" w:rsidRPr="009A33CD">
        <w:rPr>
          <w:rFonts w:ascii="Times New Roman" w:eastAsia="Calibri" w:hAnsi="Times New Roman" w:cs="Times New Roman"/>
          <w:sz w:val="28"/>
          <w:szCs w:val="28"/>
        </w:rPr>
        <w:t xml:space="preserve"> либо уполномоченным лицом получателя субсидии и заверенную печатью получателя субсидии;</w:t>
      </w:r>
    </w:p>
    <w:p w:rsidR="002D5948" w:rsidRPr="009A33CD" w:rsidRDefault="009A33CD" w:rsidP="002D5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D5948" w:rsidRPr="009A33CD">
        <w:rPr>
          <w:rFonts w:ascii="Times New Roman" w:eastAsia="Calibri" w:hAnsi="Times New Roman" w:cs="Times New Roman"/>
          <w:sz w:val="28"/>
          <w:szCs w:val="28"/>
        </w:rPr>
        <w:t>заверенные подписью руководителя либо уполномоченного лица и печатью получателя субсидии копии документов, подтверждающих полномочия руководителя либо уполномоченного лица, а также главного бухгалтера либо лица, осуществляющего ведение бухгалтерского учета;</w:t>
      </w:r>
    </w:p>
    <w:p w:rsidR="003650E0" w:rsidRPr="009A33CD" w:rsidRDefault="003650E0" w:rsidP="003650E0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47"/>
      <w:bookmarkEnd w:id="8"/>
      <w:r w:rsidRPr="009A33CD">
        <w:rPr>
          <w:rFonts w:ascii="Times New Roman" w:hAnsi="Times New Roman" w:cs="Times New Roman"/>
          <w:sz w:val="28"/>
          <w:szCs w:val="28"/>
        </w:rPr>
        <w:t>3.2. Перечисление Субсидии осуществляется в соответствии с бюджетным законодательством Российской Федерации</w:t>
      </w:r>
      <w:bookmarkStart w:id="9" w:name="P159"/>
      <w:bookmarkEnd w:id="9"/>
      <w:r w:rsidRPr="009A3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счет Получателя, открытый______________________________________</w:t>
      </w:r>
      <w:r w:rsidRPr="009A33CD">
        <w:rPr>
          <w:rFonts w:ascii="Times New Roman" w:hAnsi="Times New Roman" w:cs="Times New Roman"/>
          <w:sz w:val="28"/>
          <w:szCs w:val="28"/>
        </w:rPr>
        <w:t xml:space="preserve">, в соответствии с планом-графиком перечисления Субсидии, установленном в </w:t>
      </w:r>
      <w:r w:rsidRPr="00E31CC7">
        <w:rPr>
          <w:rFonts w:ascii="Times New Roman" w:hAnsi="Times New Roman" w:cs="Times New Roman"/>
          <w:b/>
          <w:sz w:val="28"/>
          <w:szCs w:val="28"/>
        </w:rPr>
        <w:t>приложении 1</w:t>
      </w:r>
      <w:r w:rsidRPr="009A33CD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являющемся </w:t>
      </w:r>
      <w:r w:rsidR="00072681">
        <w:rPr>
          <w:rFonts w:ascii="Times New Roman" w:hAnsi="Times New Roman" w:cs="Times New Roman"/>
          <w:sz w:val="28"/>
          <w:szCs w:val="28"/>
        </w:rPr>
        <w:t>неотъемлемой частью настоящего С</w:t>
      </w:r>
      <w:r w:rsidRPr="009A33CD">
        <w:rPr>
          <w:rFonts w:ascii="Times New Roman" w:hAnsi="Times New Roman" w:cs="Times New Roman"/>
          <w:sz w:val="28"/>
          <w:szCs w:val="28"/>
        </w:rPr>
        <w:t>оглашения</w:t>
      </w:r>
      <w:bookmarkStart w:id="10" w:name="P169"/>
      <w:bookmarkEnd w:id="10"/>
      <w:r w:rsidRPr="009A33C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650E0" w:rsidRPr="009A33CD" w:rsidRDefault="003650E0" w:rsidP="003650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1" w:name="P177"/>
      <w:bookmarkEnd w:id="11"/>
      <w:r w:rsidRPr="009A33CD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3650E0" w:rsidRPr="009A33CD" w:rsidRDefault="003650E0" w:rsidP="00365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E0" w:rsidRPr="009A33CD" w:rsidRDefault="003F4B21" w:rsidP="003650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 xml:space="preserve">4.1.  </w:t>
      </w:r>
      <w:r w:rsidR="003650E0" w:rsidRPr="009A33CD">
        <w:rPr>
          <w:rFonts w:ascii="Times New Roman" w:hAnsi="Times New Roman" w:cs="Times New Roman"/>
          <w:sz w:val="28"/>
          <w:szCs w:val="28"/>
        </w:rPr>
        <w:t>Управление обязуется: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4.1.1.</w:t>
      </w:r>
      <w:r w:rsidRPr="009A33CD">
        <w:rPr>
          <w:rFonts w:ascii="Times New Roman" w:hAnsi="Times New Roman" w:cs="Times New Roman"/>
          <w:sz w:val="28"/>
          <w:szCs w:val="28"/>
        </w:rPr>
        <w:tab/>
        <w:t xml:space="preserve">обеспечить предоставление Субсидии в соответствии с </w:t>
      </w:r>
      <w:hyperlink w:anchor="P133" w:history="1">
        <w:r w:rsidRPr="009A33CD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183"/>
      <w:bookmarkEnd w:id="12"/>
      <w:r w:rsidRPr="009A33CD">
        <w:rPr>
          <w:rFonts w:ascii="Times New Roman" w:hAnsi="Times New Roman" w:cs="Times New Roman"/>
          <w:sz w:val="28"/>
          <w:szCs w:val="28"/>
        </w:rPr>
        <w:t>4.1.2.</w:t>
      </w:r>
      <w:r w:rsidRPr="009A33CD">
        <w:rPr>
          <w:rFonts w:ascii="Times New Roman" w:hAnsi="Times New Roman" w:cs="Times New Roman"/>
          <w:sz w:val="28"/>
          <w:szCs w:val="28"/>
        </w:rPr>
        <w:tab/>
        <w:t xml:space="preserve">осуществлять проверку представляемых Получателем документов, указанных в подпункте 3.1.1 пункта 3.1 настоящего Соглашения, в том числе на соответствие их Порядку предоставления субсидии, в течение </w:t>
      </w:r>
      <w:r w:rsidR="0087265C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9A33CD">
        <w:rPr>
          <w:rFonts w:ascii="Times New Roman" w:hAnsi="Times New Roman" w:cs="Times New Roman"/>
          <w:sz w:val="28"/>
          <w:szCs w:val="28"/>
        </w:rPr>
        <w:t xml:space="preserve"> рабочих дней со дня их получения от Получателя;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184"/>
      <w:bookmarkEnd w:id="13"/>
      <w:r w:rsidRPr="009A33CD">
        <w:rPr>
          <w:rFonts w:ascii="Times New Roman" w:hAnsi="Times New Roman" w:cs="Times New Roman"/>
          <w:sz w:val="28"/>
          <w:szCs w:val="28"/>
        </w:rPr>
        <w:t xml:space="preserve">4.1.3. обеспечивать перечисление Субсидии на счет Получателя, указанный в </w:t>
      </w:r>
      <w:hyperlink w:anchor="P411" w:history="1">
        <w:r w:rsidRPr="009A33CD">
          <w:rPr>
            <w:rFonts w:ascii="Times New Roman" w:hAnsi="Times New Roman" w:cs="Times New Roman"/>
            <w:sz w:val="28"/>
            <w:szCs w:val="28"/>
          </w:rPr>
          <w:t>разделе VII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47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186"/>
      <w:bookmarkEnd w:id="14"/>
      <w:r w:rsidRPr="009A33CD">
        <w:rPr>
          <w:rFonts w:ascii="Times New Roman" w:hAnsi="Times New Roman" w:cs="Times New Roman"/>
          <w:sz w:val="28"/>
          <w:szCs w:val="28"/>
        </w:rPr>
        <w:t>4.1.4. устанавливать: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187"/>
      <w:bookmarkEnd w:id="15"/>
      <w:r w:rsidRPr="009A33CD">
        <w:rPr>
          <w:rFonts w:ascii="Times New Roman" w:hAnsi="Times New Roman" w:cs="Times New Roman"/>
          <w:sz w:val="28"/>
          <w:szCs w:val="28"/>
        </w:rPr>
        <w:t xml:space="preserve">4.1.4.1. показатели результативности предоставления Субсидии в </w:t>
      </w:r>
      <w:r w:rsidRPr="009A33CD">
        <w:rPr>
          <w:rFonts w:ascii="Times New Roman" w:hAnsi="Times New Roman" w:cs="Times New Roman"/>
          <w:b/>
          <w:sz w:val="28"/>
          <w:szCs w:val="28"/>
        </w:rPr>
        <w:t>приложении 2</w:t>
      </w:r>
      <w:r w:rsidRPr="009A33CD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являющемся </w:t>
      </w:r>
      <w:r w:rsidR="009A33CD">
        <w:rPr>
          <w:rFonts w:ascii="Times New Roman" w:hAnsi="Times New Roman" w:cs="Times New Roman"/>
          <w:sz w:val="28"/>
          <w:szCs w:val="28"/>
        </w:rPr>
        <w:t>неотъемлемой частью настоящего С</w:t>
      </w:r>
      <w:r w:rsidRPr="009A33CD">
        <w:rPr>
          <w:rFonts w:ascii="Times New Roman" w:hAnsi="Times New Roman" w:cs="Times New Roman"/>
          <w:sz w:val="28"/>
          <w:szCs w:val="28"/>
        </w:rPr>
        <w:t>оглашения;</w:t>
      </w:r>
    </w:p>
    <w:p w:rsidR="003650E0" w:rsidRPr="009A33CD" w:rsidRDefault="003650E0" w:rsidP="009A33C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188"/>
      <w:bookmarkEnd w:id="16"/>
      <w:r w:rsidRPr="009A33CD">
        <w:rPr>
          <w:rFonts w:ascii="Times New Roman" w:hAnsi="Times New Roman" w:cs="Times New Roman"/>
          <w:sz w:val="28"/>
          <w:szCs w:val="28"/>
        </w:rPr>
        <w:t>4.1.5. осуществлять оценку достижения Получателем показателей результативности предоставления Субсидии, в соответствии с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под</w:t>
      </w:r>
      <w:hyperlink w:anchor="P186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9A33CD">
        <w:rPr>
          <w:rFonts w:ascii="Times New Roman" w:hAnsi="Times New Roman" w:cs="Times New Roman"/>
          <w:sz w:val="28"/>
          <w:szCs w:val="28"/>
        </w:rPr>
        <w:t>4 Пункта 4.1 наст</w:t>
      </w:r>
      <w:r w:rsidR="009A33CD">
        <w:rPr>
          <w:rFonts w:ascii="Times New Roman" w:hAnsi="Times New Roman" w:cs="Times New Roman"/>
          <w:sz w:val="28"/>
          <w:szCs w:val="28"/>
        </w:rPr>
        <w:t>оящего Соглашения, на основании</w:t>
      </w:r>
      <w:bookmarkStart w:id="17" w:name="P198"/>
      <w:bookmarkEnd w:id="17"/>
      <w:r w:rsidR="0087265C">
        <w:rPr>
          <w:rFonts w:ascii="Times New Roman" w:hAnsi="Times New Roman" w:cs="Times New Roman"/>
          <w:sz w:val="28"/>
          <w:szCs w:val="28"/>
        </w:rPr>
        <w:t xml:space="preserve"> о</w:t>
      </w:r>
      <w:r w:rsidRPr="009A33CD">
        <w:rPr>
          <w:rFonts w:ascii="Times New Roman" w:hAnsi="Times New Roman" w:cs="Times New Roman"/>
          <w:sz w:val="28"/>
          <w:szCs w:val="28"/>
        </w:rPr>
        <w:t>тчета о достижении значений показателей результативности предоставления Субсидии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9A33CD">
        <w:rPr>
          <w:rFonts w:ascii="Times New Roman" w:hAnsi="Times New Roman" w:cs="Times New Roman"/>
          <w:b/>
          <w:sz w:val="28"/>
          <w:szCs w:val="28"/>
        </w:rPr>
        <w:t>приложению 3</w:t>
      </w:r>
      <w:r w:rsidR="0087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к настоящему Соглашению, являющемуся неотъемлемой частью настоящего Соглашения;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199"/>
      <w:bookmarkStart w:id="19" w:name="P200"/>
      <w:bookmarkEnd w:id="18"/>
      <w:bookmarkEnd w:id="19"/>
      <w:r w:rsidRPr="009A33CD">
        <w:rPr>
          <w:rFonts w:ascii="Times New Roman" w:hAnsi="Times New Roman" w:cs="Times New Roman"/>
          <w:sz w:val="28"/>
          <w:szCs w:val="28"/>
        </w:rPr>
        <w:t>4.1.6. осуществлять контроль за соблюдением Получателем порядка, целей и условий предоставления Субсидии, установ</w:t>
      </w:r>
      <w:r w:rsidR="00084669">
        <w:rPr>
          <w:rFonts w:ascii="Times New Roman" w:hAnsi="Times New Roman" w:cs="Times New Roman"/>
          <w:sz w:val="28"/>
          <w:szCs w:val="28"/>
        </w:rPr>
        <w:t>ленных Порядком предоставления С</w:t>
      </w:r>
      <w:r w:rsidRPr="009A33CD">
        <w:rPr>
          <w:rFonts w:ascii="Times New Roman" w:hAnsi="Times New Roman" w:cs="Times New Roman"/>
          <w:sz w:val="28"/>
          <w:szCs w:val="28"/>
        </w:rPr>
        <w:t>у</w:t>
      </w:r>
      <w:r w:rsidR="003C61C4" w:rsidRPr="009A33CD">
        <w:rPr>
          <w:rFonts w:ascii="Times New Roman" w:hAnsi="Times New Roman" w:cs="Times New Roman"/>
          <w:sz w:val="28"/>
          <w:szCs w:val="28"/>
        </w:rPr>
        <w:t xml:space="preserve">бсидии и настоящим Соглашением, </w:t>
      </w:r>
      <w:r w:rsidRPr="009A33CD">
        <w:rPr>
          <w:rFonts w:ascii="Times New Roman" w:hAnsi="Times New Roman" w:cs="Times New Roman"/>
          <w:sz w:val="28"/>
          <w:szCs w:val="28"/>
        </w:rPr>
        <w:t>путем документального и фактического анализа операций, связанных с использованием Субсидии, произведенных Получателем, связанных с использованием Субсидии;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216"/>
      <w:bookmarkEnd w:id="20"/>
      <w:r w:rsidRPr="009A33CD">
        <w:rPr>
          <w:rFonts w:ascii="Times New Roman" w:hAnsi="Times New Roman" w:cs="Times New Roman"/>
          <w:sz w:val="28"/>
          <w:szCs w:val="28"/>
        </w:rPr>
        <w:t>4.1.7. в случае установления Управлением или получения от органа государственного финансового контроля информации о фактах нарушения  Получателем  порядка,  целей и условий предоставления Субсидии, предусмотренных настоящим Соглашением, в том числе указания в документах, представленных Получателем в соответствии настоящим Соглашением, недостоверных сведений, направлять Получателю требование об обеспечении возврата Субсидии в бюджет Ханты-Мансийского автономного округа – Югры в размере и в сроки, определенные в указанном требовании;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226"/>
      <w:bookmarkEnd w:id="21"/>
      <w:r w:rsidRPr="009A33CD">
        <w:rPr>
          <w:rFonts w:ascii="Times New Roman" w:hAnsi="Times New Roman" w:cs="Times New Roman"/>
          <w:sz w:val="28"/>
          <w:szCs w:val="28"/>
        </w:rPr>
        <w:t>4.1.8. в случае, если Получателем не достигнуты значения показателей результативности предоставления субсидии, установленных в соответствии с под</w:t>
      </w:r>
      <w:hyperlink w:anchor="P186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4.1.5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Соглашения, применять штрафные санкции, рассчитываемые по форме согласно </w:t>
      </w:r>
      <w:r w:rsidRPr="009A33CD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="0087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 xml:space="preserve">к настоящему Соглашению, являющемуся неотъемлемой частью настоящего Соглашения, с обязательным уведомлением Получателя в течение </w:t>
      </w:r>
      <w:r w:rsidR="00671A48" w:rsidRPr="009A33CD">
        <w:rPr>
          <w:rFonts w:ascii="Times New Roman" w:hAnsi="Times New Roman" w:cs="Times New Roman"/>
          <w:sz w:val="28"/>
          <w:szCs w:val="28"/>
        </w:rPr>
        <w:t>трех рабочих</w:t>
      </w:r>
      <w:r w:rsidRPr="009A33CD">
        <w:rPr>
          <w:rFonts w:ascii="Times New Roman" w:hAnsi="Times New Roman" w:cs="Times New Roman"/>
          <w:sz w:val="28"/>
          <w:szCs w:val="28"/>
        </w:rPr>
        <w:t xml:space="preserve"> дней с даты принятия указанного решения;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236"/>
      <w:bookmarkStart w:id="23" w:name="P237"/>
      <w:bookmarkEnd w:id="22"/>
      <w:bookmarkEnd w:id="23"/>
      <w:r w:rsidRPr="009A33CD">
        <w:rPr>
          <w:rFonts w:ascii="Times New Roman" w:hAnsi="Times New Roman" w:cs="Times New Roman"/>
          <w:sz w:val="28"/>
          <w:szCs w:val="28"/>
        </w:rPr>
        <w:t>4.1.9.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под</w:t>
      </w:r>
      <w:hyperlink w:anchor="P363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4.4.2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пункта 4.4 настоящего Соглашения;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4.2. принимать решение об изменении условий настоящего Соглашения в соответствии с пунктом 6.3 настоящего Соглашения, в том числе на основании информации и предложений, направленных Получателем в соответствии с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под</w:t>
      </w:r>
      <w:hyperlink w:anchor="P356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4.4.1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пункта 4.4 настоящего Соглашения, включая изменение размера Субсидии;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245"/>
      <w:bookmarkEnd w:id="24"/>
      <w:r w:rsidRPr="009A33CD">
        <w:rPr>
          <w:rFonts w:ascii="Times New Roman" w:hAnsi="Times New Roman" w:cs="Times New Roman"/>
          <w:sz w:val="28"/>
          <w:szCs w:val="28"/>
        </w:rPr>
        <w:lastRenderedPageBreak/>
        <w:t>4.2.1. принимать в соответствии с бюджетным законодательством Российской Федерации решение о наличии или отсутствии потребности в направлении в 202</w:t>
      </w:r>
      <w:r w:rsidR="002C0132">
        <w:rPr>
          <w:rFonts w:ascii="Times New Roman" w:hAnsi="Times New Roman" w:cs="Times New Roman"/>
          <w:sz w:val="28"/>
          <w:szCs w:val="28"/>
        </w:rPr>
        <w:t>3</w:t>
      </w:r>
      <w:r w:rsidRPr="009A33CD">
        <w:rPr>
          <w:rFonts w:ascii="Times New Roman" w:hAnsi="Times New Roman" w:cs="Times New Roman"/>
          <w:sz w:val="28"/>
          <w:szCs w:val="28"/>
        </w:rPr>
        <w:t xml:space="preserve">  году остатка Субсидии, не использованного в 202</w:t>
      </w:r>
      <w:r w:rsidR="002C0132">
        <w:rPr>
          <w:rFonts w:ascii="Times New Roman" w:hAnsi="Times New Roman" w:cs="Times New Roman"/>
          <w:sz w:val="28"/>
          <w:szCs w:val="28"/>
        </w:rPr>
        <w:t>2</w:t>
      </w:r>
      <w:r w:rsidRPr="009A33CD">
        <w:rPr>
          <w:rFonts w:ascii="Times New Roman" w:hAnsi="Times New Roman" w:cs="Times New Roman"/>
          <w:sz w:val="28"/>
          <w:szCs w:val="28"/>
        </w:rPr>
        <w:t xml:space="preserve">  году, на цели, указанные в </w:t>
      </w:r>
      <w:hyperlink w:anchor="P106" w:history="1">
        <w:r w:rsidRPr="009A33C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на основании документов, обосновывающих потребность в направлении остатка Субсидии на указанные цели, в соответствии с постановлением Правительства Ханты-Мансийского автономного округа – Югры о мерах по реализации Закона Ханты-Мансийского автономного округа – Югры о бюджете на соотве</w:t>
      </w:r>
      <w:r w:rsidR="00084669">
        <w:rPr>
          <w:rFonts w:ascii="Times New Roman" w:hAnsi="Times New Roman" w:cs="Times New Roman"/>
          <w:sz w:val="28"/>
          <w:szCs w:val="28"/>
        </w:rPr>
        <w:t>тствующий год и плановый период.</w:t>
      </w:r>
    </w:p>
    <w:p w:rsidR="003650E0" w:rsidRPr="009A33CD" w:rsidRDefault="003650E0" w:rsidP="003650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46"/>
      <w:bookmarkStart w:id="26" w:name="P247"/>
      <w:bookmarkStart w:id="27" w:name="P248"/>
      <w:bookmarkEnd w:id="25"/>
      <w:bookmarkEnd w:id="26"/>
      <w:bookmarkEnd w:id="27"/>
      <w:r w:rsidRPr="009A33CD">
        <w:rPr>
          <w:rFonts w:ascii="Times New Roman" w:hAnsi="Times New Roman" w:cs="Times New Roman"/>
          <w:sz w:val="28"/>
          <w:szCs w:val="28"/>
        </w:rPr>
        <w:t>4.2.2. приостанавливать предоставление Субсидии в случае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 xml:space="preserve">установления </w:t>
      </w:r>
      <w:r w:rsidR="003F4B21" w:rsidRPr="009A33CD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9A33CD">
        <w:rPr>
          <w:rFonts w:ascii="Times New Roman" w:hAnsi="Times New Roman" w:cs="Times New Roman"/>
          <w:sz w:val="28"/>
          <w:szCs w:val="28"/>
        </w:rPr>
        <w:t>или получения от органа государственного финансового контроля информации о фактах 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 3 рабочего дня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с даты принятия решения о приостановлении предоставления Субсидии;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P259"/>
      <w:bookmarkEnd w:id="28"/>
      <w:r w:rsidRPr="009A33CD">
        <w:rPr>
          <w:rFonts w:ascii="Times New Roman" w:hAnsi="Times New Roman" w:cs="Times New Roman"/>
          <w:sz w:val="28"/>
          <w:szCs w:val="28"/>
        </w:rPr>
        <w:t>4.2.3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под</w:t>
      </w:r>
      <w:hyperlink w:anchor="P200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4.1.7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пункта 4.1 настоящего Соглашения;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P262"/>
      <w:bookmarkEnd w:id="29"/>
      <w:r w:rsidRPr="009A33CD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4.3.1. представлять в срок не позднее 10 рабочих дней со дня издания приказа о предоставлении субсидии в Управление документы,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в соответствии с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под</w:t>
      </w:r>
      <w:hyperlink w:anchor="P140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3.1.1.</w:t>
        </w:r>
      </w:hyperlink>
      <w:r w:rsidRPr="009A33CD">
        <w:rPr>
          <w:rFonts w:ascii="Times New Roman" w:hAnsi="Times New Roman" w:cs="Times New Roman"/>
          <w:sz w:val="28"/>
          <w:szCs w:val="28"/>
        </w:rPr>
        <w:t>пункта 3.1 настоящего Соглашения;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P269"/>
      <w:bookmarkEnd w:id="30"/>
      <w:r w:rsidRPr="009A33CD">
        <w:rPr>
          <w:rFonts w:ascii="Times New Roman" w:hAnsi="Times New Roman" w:cs="Times New Roman"/>
          <w:sz w:val="28"/>
          <w:szCs w:val="28"/>
        </w:rPr>
        <w:t xml:space="preserve">4.3.2. представить </w:t>
      </w:r>
      <w:r w:rsidR="00991AF7" w:rsidRPr="009A33CD">
        <w:rPr>
          <w:rFonts w:ascii="Times New Roman" w:hAnsi="Times New Roman" w:cs="Times New Roman"/>
          <w:sz w:val="28"/>
          <w:szCs w:val="28"/>
        </w:rPr>
        <w:t>в Управление документы</w:t>
      </w:r>
      <w:r w:rsidRPr="009A33CD">
        <w:rPr>
          <w:rFonts w:ascii="Times New Roman" w:hAnsi="Times New Roman" w:cs="Times New Roman"/>
          <w:sz w:val="28"/>
          <w:szCs w:val="28"/>
        </w:rPr>
        <w:t>, установленные под</w:t>
      </w:r>
      <w:hyperlink w:anchor="P245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4.2.</w:t>
        </w:r>
      </w:hyperlink>
      <w:r w:rsidRPr="009A33CD">
        <w:rPr>
          <w:rFonts w:ascii="Times New Roman" w:hAnsi="Times New Roman" w:cs="Times New Roman"/>
          <w:sz w:val="28"/>
          <w:szCs w:val="28"/>
        </w:rPr>
        <w:t>1 пункта 4.2 настоящего Соглашения;</w:t>
      </w:r>
    </w:p>
    <w:p w:rsidR="003650E0" w:rsidRPr="009A33CD" w:rsidRDefault="003650E0" w:rsidP="003650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273"/>
      <w:bookmarkEnd w:id="31"/>
      <w:r w:rsidRPr="009A33CD">
        <w:rPr>
          <w:rFonts w:ascii="Times New Roman" w:hAnsi="Times New Roman" w:cs="Times New Roman"/>
          <w:sz w:val="28"/>
          <w:szCs w:val="28"/>
        </w:rPr>
        <w:t xml:space="preserve">4.3.3. направлять не позднее 5 рабочего дня со дня заключения настоящего Соглашения или одновременно с документами, предусмотренными в подпунктах 4.3.1, 4.3.2 пункта 4.3 настоящего Соглашения, в Управление на утверждение предложения о направлении расходования средств Субсидии на цели, указанные в </w:t>
      </w:r>
      <w:hyperlink w:anchor="P106" w:history="1">
        <w:r w:rsidRPr="009A33C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настоящего Соглашения, по форме согласно </w:t>
      </w:r>
      <w:r w:rsidRPr="009A33CD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9A33CD">
        <w:rPr>
          <w:rFonts w:ascii="Times New Roman" w:hAnsi="Times New Roman" w:cs="Times New Roman"/>
          <w:sz w:val="28"/>
          <w:szCs w:val="28"/>
        </w:rPr>
        <w:t xml:space="preserve"> к настоящему Соглашению;</w:t>
      </w:r>
    </w:p>
    <w:p w:rsidR="003650E0" w:rsidRPr="009A33CD" w:rsidRDefault="003650E0" w:rsidP="003650E0">
      <w:pPr>
        <w:pStyle w:val="ConsPlusNonformat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4.3.4.</w:t>
      </w:r>
      <w:bookmarkStart w:id="32" w:name="P278"/>
      <w:bookmarkEnd w:id="32"/>
      <w:r w:rsidRPr="009A33CD">
        <w:rPr>
          <w:rFonts w:ascii="Times New Roman" w:hAnsi="Times New Roman" w:cs="Times New Roman"/>
          <w:sz w:val="28"/>
          <w:szCs w:val="28"/>
        </w:rPr>
        <w:tab/>
        <w:t xml:space="preserve">направлять предложения с учетом внесенных изменений не позднее </w:t>
      </w:r>
      <w:r w:rsidR="00B303BA" w:rsidRPr="009A33CD">
        <w:rPr>
          <w:rFonts w:ascii="Times New Roman" w:hAnsi="Times New Roman" w:cs="Times New Roman"/>
          <w:sz w:val="28"/>
          <w:szCs w:val="28"/>
        </w:rPr>
        <w:t>3 рабочих</w:t>
      </w:r>
      <w:r w:rsidRPr="009A33CD">
        <w:rPr>
          <w:rFonts w:ascii="Times New Roman" w:hAnsi="Times New Roman" w:cs="Times New Roman"/>
          <w:sz w:val="28"/>
          <w:szCs w:val="28"/>
        </w:rPr>
        <w:t xml:space="preserve"> дней со дня внесения в них изменений;</w:t>
      </w:r>
    </w:p>
    <w:p w:rsidR="003650E0" w:rsidRPr="009A33CD" w:rsidRDefault="003650E0" w:rsidP="003650E0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P285"/>
      <w:bookmarkEnd w:id="33"/>
      <w:r w:rsidRPr="009A33CD">
        <w:rPr>
          <w:rFonts w:ascii="Times New Roman" w:hAnsi="Times New Roman" w:cs="Times New Roman"/>
          <w:sz w:val="28"/>
          <w:szCs w:val="28"/>
        </w:rPr>
        <w:t>4.3.5.</w:t>
      </w:r>
      <w:r w:rsidRPr="009A33CD">
        <w:rPr>
          <w:rFonts w:ascii="Times New Roman" w:hAnsi="Times New Roman" w:cs="Times New Roman"/>
          <w:sz w:val="28"/>
          <w:szCs w:val="28"/>
        </w:rPr>
        <w:tab/>
        <w:t>не приобретать за счет Субсидии иностранную валюту, за исключением операций, определенных Бюджетным кодексом Российской Федерации и Порядком предоставления субсидии;</w:t>
      </w:r>
    </w:p>
    <w:p w:rsidR="003650E0" w:rsidRPr="009A33CD" w:rsidRDefault="003650E0" w:rsidP="003650E0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4.3.6.</w:t>
      </w:r>
      <w:r w:rsidRPr="009A33CD">
        <w:rPr>
          <w:rFonts w:ascii="Times New Roman" w:hAnsi="Times New Roman" w:cs="Times New Roman"/>
          <w:sz w:val="28"/>
          <w:szCs w:val="28"/>
        </w:rPr>
        <w:tab/>
        <w:t>вести обособленный аналитический учет операций, осуществляемых за счет Субсидии;</w:t>
      </w:r>
    </w:p>
    <w:p w:rsidR="003650E0" w:rsidRPr="009A33CD" w:rsidRDefault="003650E0" w:rsidP="003650E0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4.3.7.</w:t>
      </w:r>
      <w:r w:rsidRPr="009A33CD">
        <w:rPr>
          <w:rFonts w:ascii="Times New Roman" w:hAnsi="Times New Roman" w:cs="Times New Roman"/>
          <w:sz w:val="28"/>
          <w:szCs w:val="28"/>
        </w:rPr>
        <w:tab/>
        <w:t xml:space="preserve">обеспечивать достижение значений показателей результативности предоставления Субсидии, установленных Управлением в соответствии с подпунктом 4.1.5 пункта </w:t>
      </w:r>
      <w:r w:rsidR="00B303BA" w:rsidRPr="009A33CD">
        <w:rPr>
          <w:rFonts w:ascii="Times New Roman" w:hAnsi="Times New Roman" w:cs="Times New Roman"/>
          <w:sz w:val="28"/>
          <w:szCs w:val="28"/>
        </w:rPr>
        <w:t>4.1 настоящего</w:t>
      </w:r>
      <w:r w:rsidRPr="009A33CD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4" w:name="P299"/>
      <w:bookmarkEnd w:id="34"/>
      <w:r w:rsidRPr="009A33CD">
        <w:rPr>
          <w:rFonts w:ascii="Times New Roman" w:hAnsi="Times New Roman" w:cs="Times New Roman"/>
          <w:sz w:val="28"/>
          <w:szCs w:val="28"/>
        </w:rPr>
        <w:lastRenderedPageBreak/>
        <w:t>4.3.8. представлять в Управление: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5" w:name="P302"/>
      <w:bookmarkEnd w:id="35"/>
      <w:r w:rsidRPr="009A33CD">
        <w:rPr>
          <w:rFonts w:ascii="Times New Roman" w:hAnsi="Times New Roman" w:cs="Times New Roman"/>
          <w:sz w:val="28"/>
          <w:szCs w:val="28"/>
        </w:rPr>
        <w:t>4.3.8.1. отчет о расходах Получателя, источником финансового обеспечения которых является Субсидия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="00E4488F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Pr="009A33CD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E4488F">
        <w:rPr>
          <w:rFonts w:ascii="Times New Roman" w:hAnsi="Times New Roman" w:cs="Times New Roman"/>
          <w:b/>
          <w:sz w:val="28"/>
          <w:szCs w:val="28"/>
        </w:rPr>
        <w:t>ю</w:t>
      </w:r>
      <w:r w:rsidRPr="009A33CD">
        <w:rPr>
          <w:rFonts w:ascii="Times New Roman" w:hAnsi="Times New Roman" w:cs="Times New Roman"/>
          <w:b/>
          <w:sz w:val="28"/>
          <w:szCs w:val="28"/>
        </w:rPr>
        <w:t xml:space="preserve"> 4,</w:t>
      </w:r>
      <w:r w:rsidRPr="009A33C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под</w:t>
      </w:r>
      <w:hyperlink w:anchor="P205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5 пункта 4.1 настоящего Соглашения, не позднее 5 рабочего дня, следующего за </w:t>
      </w:r>
      <w:r w:rsidR="00B303BA" w:rsidRPr="009A33CD">
        <w:rPr>
          <w:rFonts w:ascii="Times New Roman" w:hAnsi="Times New Roman" w:cs="Times New Roman"/>
          <w:sz w:val="28"/>
          <w:szCs w:val="28"/>
        </w:rPr>
        <w:t>отчетным месяцем</w:t>
      </w:r>
      <w:r w:rsidRPr="009A33CD">
        <w:rPr>
          <w:rFonts w:ascii="Times New Roman" w:hAnsi="Times New Roman" w:cs="Times New Roman"/>
          <w:sz w:val="28"/>
          <w:szCs w:val="28"/>
        </w:rPr>
        <w:t xml:space="preserve"> квартала;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6" w:name="P307"/>
      <w:bookmarkEnd w:id="36"/>
      <w:r w:rsidRPr="009A33CD">
        <w:rPr>
          <w:rFonts w:ascii="Times New Roman" w:hAnsi="Times New Roman" w:cs="Times New Roman"/>
          <w:sz w:val="28"/>
          <w:szCs w:val="28"/>
        </w:rPr>
        <w:t>4.3.8.2. отчет о достижении значений показателей результативности предоставления Субсидии в соответствии с под</w:t>
      </w:r>
      <w:hyperlink w:anchor="P198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9A33CD">
        <w:rPr>
          <w:rFonts w:ascii="Times New Roman" w:hAnsi="Times New Roman" w:cs="Times New Roman"/>
          <w:sz w:val="28"/>
          <w:szCs w:val="28"/>
        </w:rPr>
        <w:t>5 пункта 4.1 настоящего Соглашения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5" w:history="1"/>
      <w:r w:rsidRPr="009A33C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BB5FE1" w:rsidRPr="009A33CD">
        <w:rPr>
          <w:rFonts w:ascii="Times New Roman" w:hAnsi="Times New Roman" w:cs="Times New Roman"/>
          <w:sz w:val="28"/>
          <w:szCs w:val="28"/>
        </w:rPr>
        <w:t>5 рабочего</w:t>
      </w:r>
      <w:r w:rsidRPr="009A33CD">
        <w:rPr>
          <w:rFonts w:ascii="Times New Roman" w:hAnsi="Times New Roman" w:cs="Times New Roman"/>
          <w:sz w:val="28"/>
          <w:szCs w:val="28"/>
        </w:rPr>
        <w:t xml:space="preserve"> дня, следующего за отчетным месяцем квартала;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 xml:space="preserve">4.3.8.3. Ежемесячно, не позднее 5 рабочего дня, следующего за отчетным месяцем, отчет об оказании социальных услуг получателям социальных услуг, по форме согласно </w:t>
      </w:r>
      <w:r w:rsidRPr="009A33CD">
        <w:rPr>
          <w:rFonts w:ascii="Times New Roman" w:hAnsi="Times New Roman" w:cs="Times New Roman"/>
          <w:b/>
          <w:sz w:val="28"/>
          <w:szCs w:val="28"/>
        </w:rPr>
        <w:t>приложению 8</w:t>
      </w:r>
      <w:r w:rsidR="00D00C0A">
        <w:rPr>
          <w:rFonts w:ascii="Times New Roman" w:hAnsi="Times New Roman" w:cs="Times New Roman"/>
          <w:sz w:val="28"/>
          <w:szCs w:val="28"/>
        </w:rPr>
        <w:t xml:space="preserve"> к</w:t>
      </w:r>
      <w:r w:rsidR="00C30CA3">
        <w:rPr>
          <w:rFonts w:ascii="Times New Roman" w:hAnsi="Times New Roman" w:cs="Times New Roman"/>
          <w:sz w:val="28"/>
          <w:szCs w:val="28"/>
        </w:rPr>
        <w:t xml:space="preserve"> настоящему</w:t>
      </w:r>
      <w:r w:rsidR="00D00C0A">
        <w:rPr>
          <w:rFonts w:ascii="Times New Roman" w:hAnsi="Times New Roman" w:cs="Times New Roman"/>
          <w:sz w:val="28"/>
          <w:szCs w:val="28"/>
        </w:rPr>
        <w:t xml:space="preserve"> С</w:t>
      </w:r>
      <w:r w:rsidRPr="009A33CD">
        <w:rPr>
          <w:rFonts w:ascii="Times New Roman" w:hAnsi="Times New Roman" w:cs="Times New Roman"/>
          <w:sz w:val="28"/>
          <w:szCs w:val="28"/>
        </w:rPr>
        <w:t>оглашению.</w:t>
      </w:r>
    </w:p>
    <w:p w:rsidR="003650E0" w:rsidRPr="009A33CD" w:rsidRDefault="003C61C4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4.3.8.4. Д</w:t>
      </w:r>
      <w:r w:rsidR="003650E0" w:rsidRPr="009A33CD">
        <w:rPr>
          <w:rFonts w:ascii="Times New Roman" w:hAnsi="Times New Roman" w:cs="Times New Roman"/>
          <w:sz w:val="28"/>
          <w:szCs w:val="28"/>
        </w:rPr>
        <w:t>окумент</w:t>
      </w:r>
      <w:r w:rsidRPr="009A33CD">
        <w:rPr>
          <w:rFonts w:ascii="Times New Roman" w:hAnsi="Times New Roman" w:cs="Times New Roman"/>
          <w:sz w:val="28"/>
          <w:szCs w:val="28"/>
        </w:rPr>
        <w:t>ы</w:t>
      </w:r>
      <w:r w:rsidR="003650E0" w:rsidRPr="009A33CD">
        <w:rPr>
          <w:rFonts w:ascii="Times New Roman" w:hAnsi="Times New Roman" w:cs="Times New Roman"/>
          <w:sz w:val="28"/>
          <w:szCs w:val="28"/>
        </w:rPr>
        <w:t>, подтверждающих оказание социальных услуг:</w:t>
      </w:r>
    </w:p>
    <w:p w:rsidR="0084457F" w:rsidRPr="00357B32" w:rsidRDefault="003650E0" w:rsidP="0084457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7B32">
        <w:rPr>
          <w:rFonts w:ascii="Times New Roman" w:hAnsi="Times New Roman" w:cs="Times New Roman"/>
          <w:sz w:val="28"/>
          <w:szCs w:val="28"/>
        </w:rPr>
        <w:t xml:space="preserve">а) </w:t>
      </w:r>
      <w:r w:rsidR="003C61C4" w:rsidRPr="00357B32">
        <w:rPr>
          <w:rFonts w:ascii="Times New Roman" w:hAnsi="Times New Roman" w:cs="Times New Roman"/>
          <w:sz w:val="28"/>
          <w:szCs w:val="28"/>
        </w:rPr>
        <w:t>Ко</w:t>
      </w:r>
      <w:r w:rsidR="00D00C0A" w:rsidRPr="00357B32">
        <w:rPr>
          <w:rFonts w:ascii="Times New Roman" w:hAnsi="Times New Roman" w:cs="Times New Roman"/>
          <w:sz w:val="28"/>
          <w:szCs w:val="28"/>
        </w:rPr>
        <w:t>пии дополнительных С</w:t>
      </w:r>
      <w:r w:rsidR="003C61C4" w:rsidRPr="00357B32">
        <w:rPr>
          <w:rFonts w:ascii="Times New Roman" w:hAnsi="Times New Roman" w:cs="Times New Roman"/>
          <w:sz w:val="28"/>
          <w:szCs w:val="28"/>
        </w:rPr>
        <w:t>оглашений к договорам о предоставлении социальных услуг, в случае корректировки индивидуальной программы получателей социальных услуг;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7B32">
        <w:rPr>
          <w:rFonts w:ascii="Times New Roman" w:hAnsi="Times New Roman" w:cs="Times New Roman"/>
          <w:sz w:val="28"/>
          <w:szCs w:val="28"/>
        </w:rPr>
        <w:t xml:space="preserve">в) ежемесячно, не позднее 5 рабочего дня, следующего за отчетным месяцем, акт приемки оказанных услуг к договору о </w:t>
      </w:r>
      <w:r w:rsidR="003C61C4" w:rsidRPr="00357B32">
        <w:rPr>
          <w:rFonts w:ascii="Times New Roman" w:hAnsi="Times New Roman" w:cs="Times New Roman"/>
          <w:sz w:val="28"/>
          <w:szCs w:val="28"/>
        </w:rPr>
        <w:t>предоставлении социальных услуг</w:t>
      </w:r>
      <w:r w:rsidR="00243F37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243F37" w:rsidRPr="00243F37">
        <w:rPr>
          <w:rFonts w:ascii="Times New Roman" w:hAnsi="Times New Roman" w:cs="Times New Roman"/>
          <w:b/>
          <w:sz w:val="28"/>
          <w:szCs w:val="28"/>
        </w:rPr>
        <w:t>приложению 9</w:t>
      </w:r>
      <w:r w:rsidR="00243F37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3C61C4" w:rsidRPr="00357B32">
        <w:rPr>
          <w:rFonts w:ascii="Times New Roman" w:hAnsi="Times New Roman" w:cs="Times New Roman"/>
          <w:sz w:val="28"/>
          <w:szCs w:val="28"/>
        </w:rPr>
        <w:t>.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4.3.9. направлять по запросу Управления, Депсоцразвития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Югры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документы и информацию, необходимые для осуществления контроля за соблюдением порядка, целей и условий предоставления Субсидии в соответствии с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под</w:t>
      </w:r>
      <w:hyperlink w:anchor="P259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4.2.</w:t>
        </w:r>
      </w:hyperlink>
      <w:r w:rsidRPr="009A33CD">
        <w:rPr>
          <w:rFonts w:ascii="Times New Roman" w:hAnsi="Times New Roman" w:cs="Times New Roman"/>
          <w:sz w:val="28"/>
          <w:szCs w:val="28"/>
        </w:rPr>
        <w:t>3 пункта 4.2 настоящего Соглашения, в течение 5 рабочих дней со дня получения указанного запроса;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 xml:space="preserve">4.3.10. в случае получения </w:t>
      </w:r>
      <w:r w:rsidR="00BB5FE1" w:rsidRPr="009A33CD">
        <w:rPr>
          <w:rFonts w:ascii="Times New Roman" w:hAnsi="Times New Roman" w:cs="Times New Roman"/>
          <w:sz w:val="28"/>
          <w:szCs w:val="28"/>
        </w:rPr>
        <w:t>от Управления</w:t>
      </w:r>
      <w:r w:rsidRPr="009A33CD">
        <w:rPr>
          <w:rFonts w:ascii="Times New Roman" w:hAnsi="Times New Roman" w:cs="Times New Roman"/>
          <w:sz w:val="28"/>
          <w:szCs w:val="28"/>
        </w:rPr>
        <w:t xml:space="preserve"> требования в соответствии с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под</w:t>
      </w:r>
      <w:hyperlink w:anchor="P216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9A33CD">
        <w:rPr>
          <w:rFonts w:ascii="Times New Roman" w:hAnsi="Times New Roman" w:cs="Times New Roman"/>
          <w:sz w:val="28"/>
          <w:szCs w:val="28"/>
        </w:rPr>
        <w:t>7  пункта 4.1 настоящего Соглашения: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4.3.10.1. устранять факты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нарушения порядка, целей и условий предоставления Субсидии в сроки, определенные в указанном требовании;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4.3.10.2. возвращать в бюджет Ханты-Мансийского автономного округа – Югры Субсидию в размере и в сроки, определенные в указанном требовании;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7" w:name="P328"/>
      <w:bookmarkEnd w:id="37"/>
      <w:r w:rsidRPr="009A33CD">
        <w:rPr>
          <w:rFonts w:ascii="Times New Roman" w:hAnsi="Times New Roman" w:cs="Times New Roman"/>
          <w:sz w:val="28"/>
          <w:szCs w:val="28"/>
        </w:rPr>
        <w:t>4.3.11. возвращать в бюджет Ханты-Мансийского автономного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округа – Югры средства в размере, определенном по форме согласно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="00BB5FE1" w:rsidRPr="009A33CD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="0087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 xml:space="preserve">к настоящему Соглашению, являющемуся неотъемлемой частью настоящего Соглашения, в случае </w:t>
      </w:r>
      <w:r w:rsidR="003407F9" w:rsidRPr="009A33CD">
        <w:rPr>
          <w:rFonts w:ascii="Times New Roman" w:hAnsi="Times New Roman" w:cs="Times New Roman"/>
          <w:sz w:val="28"/>
          <w:szCs w:val="28"/>
        </w:rPr>
        <w:t>принятия Управлением решения</w:t>
      </w:r>
      <w:r w:rsidRPr="009A33CD">
        <w:rPr>
          <w:rFonts w:ascii="Times New Roman" w:hAnsi="Times New Roman" w:cs="Times New Roman"/>
          <w:sz w:val="28"/>
          <w:szCs w:val="28"/>
        </w:rPr>
        <w:t xml:space="preserve"> о применении к Получателю штрафных санкций в соответствии с под</w:t>
      </w:r>
      <w:hyperlink w:anchor="P226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4.1.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8 пункта 4.1 настоящего Соглашения, в срок, </w:t>
      </w:r>
      <w:r w:rsidR="003407F9" w:rsidRPr="009A33CD">
        <w:rPr>
          <w:rFonts w:ascii="Times New Roman" w:hAnsi="Times New Roman" w:cs="Times New Roman"/>
          <w:sz w:val="28"/>
          <w:szCs w:val="28"/>
        </w:rPr>
        <w:t>установленный Управлением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="003407F9" w:rsidRPr="009A33CD">
        <w:rPr>
          <w:rFonts w:ascii="Times New Roman" w:hAnsi="Times New Roman" w:cs="Times New Roman"/>
          <w:sz w:val="28"/>
          <w:szCs w:val="28"/>
        </w:rPr>
        <w:t>в уведомлении</w:t>
      </w:r>
      <w:r w:rsidRPr="009A33CD">
        <w:rPr>
          <w:rFonts w:ascii="Times New Roman" w:hAnsi="Times New Roman" w:cs="Times New Roman"/>
          <w:sz w:val="28"/>
          <w:szCs w:val="28"/>
        </w:rPr>
        <w:t xml:space="preserve"> о применении штрафных санкций;</w:t>
      </w:r>
    </w:p>
    <w:p w:rsidR="003650E0" w:rsidRPr="009A33CD" w:rsidRDefault="003650E0" w:rsidP="003650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340"/>
      <w:bookmarkEnd w:id="38"/>
      <w:r w:rsidRPr="009A33CD">
        <w:rPr>
          <w:rFonts w:ascii="Times New Roman" w:hAnsi="Times New Roman" w:cs="Times New Roman"/>
          <w:sz w:val="28"/>
          <w:szCs w:val="28"/>
        </w:rPr>
        <w:t xml:space="preserve">4.3.12. возвращать неиспользованный остаток Субсидии в доход бюджета Ханты-Мансийского автономного округа – Югры в случае отсутствия решения </w:t>
      </w:r>
      <w:r w:rsidR="003407F9" w:rsidRPr="009A33CD">
        <w:rPr>
          <w:rFonts w:ascii="Times New Roman" w:hAnsi="Times New Roman" w:cs="Times New Roman"/>
          <w:sz w:val="28"/>
          <w:szCs w:val="28"/>
        </w:rPr>
        <w:t>Управления о</w:t>
      </w:r>
      <w:r w:rsidRPr="009A33CD">
        <w:rPr>
          <w:rFonts w:ascii="Times New Roman" w:hAnsi="Times New Roman" w:cs="Times New Roman"/>
          <w:sz w:val="28"/>
          <w:szCs w:val="28"/>
        </w:rPr>
        <w:t xml:space="preserve"> наличии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 xml:space="preserve">потребности в направлении неиспользованного в </w:t>
      </w:r>
      <w:r w:rsidR="003407F9" w:rsidRPr="009A33CD">
        <w:rPr>
          <w:rFonts w:ascii="Times New Roman" w:hAnsi="Times New Roman" w:cs="Times New Roman"/>
          <w:sz w:val="28"/>
          <w:szCs w:val="28"/>
        </w:rPr>
        <w:t>202</w:t>
      </w:r>
      <w:r w:rsidR="002C0132">
        <w:rPr>
          <w:rFonts w:ascii="Times New Roman" w:hAnsi="Times New Roman" w:cs="Times New Roman"/>
          <w:sz w:val="28"/>
          <w:szCs w:val="28"/>
        </w:rPr>
        <w:t>3</w:t>
      </w:r>
      <w:r w:rsidR="003407F9" w:rsidRPr="009A33C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A33CD">
        <w:rPr>
          <w:rFonts w:ascii="Times New Roman" w:hAnsi="Times New Roman" w:cs="Times New Roman"/>
          <w:sz w:val="28"/>
          <w:szCs w:val="28"/>
        </w:rPr>
        <w:t xml:space="preserve"> остатка Субсидии на цели, указанные в </w:t>
      </w:r>
      <w:hyperlink w:anchor="P106" w:history="1">
        <w:r w:rsidRPr="009A33C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на</w:t>
      </w:r>
      <w:r w:rsidR="00D00C0A">
        <w:rPr>
          <w:rFonts w:ascii="Times New Roman" w:hAnsi="Times New Roman" w:cs="Times New Roman"/>
          <w:sz w:val="28"/>
          <w:szCs w:val="28"/>
        </w:rPr>
        <w:t xml:space="preserve">стоящего Соглашения, в срок до </w:t>
      </w:r>
      <w:r w:rsidRPr="009A33CD">
        <w:rPr>
          <w:rFonts w:ascii="Times New Roman" w:hAnsi="Times New Roman" w:cs="Times New Roman"/>
          <w:sz w:val="28"/>
          <w:szCs w:val="28"/>
        </w:rPr>
        <w:t xml:space="preserve">31 </w:t>
      </w:r>
      <w:r w:rsidR="006B5545" w:rsidRPr="009A33CD">
        <w:rPr>
          <w:rFonts w:ascii="Times New Roman" w:hAnsi="Times New Roman" w:cs="Times New Roman"/>
          <w:sz w:val="28"/>
          <w:szCs w:val="28"/>
        </w:rPr>
        <w:t>января 202</w:t>
      </w:r>
      <w:r w:rsidR="002C0132">
        <w:rPr>
          <w:rFonts w:ascii="Times New Roman" w:hAnsi="Times New Roman" w:cs="Times New Roman"/>
          <w:sz w:val="28"/>
          <w:szCs w:val="28"/>
        </w:rPr>
        <w:t xml:space="preserve">4 </w:t>
      </w:r>
      <w:r w:rsidRPr="009A33CD">
        <w:rPr>
          <w:rFonts w:ascii="Times New Roman" w:hAnsi="Times New Roman" w:cs="Times New Roman"/>
          <w:sz w:val="28"/>
          <w:szCs w:val="28"/>
        </w:rPr>
        <w:t>г</w:t>
      </w:r>
      <w:r w:rsidR="003407F9">
        <w:rPr>
          <w:rFonts w:ascii="Times New Roman" w:hAnsi="Times New Roman" w:cs="Times New Roman"/>
          <w:sz w:val="28"/>
          <w:szCs w:val="28"/>
        </w:rPr>
        <w:t>ода</w:t>
      </w:r>
      <w:r w:rsidR="00D00C0A">
        <w:rPr>
          <w:rFonts w:ascii="Times New Roman" w:hAnsi="Times New Roman" w:cs="Times New Roman"/>
          <w:sz w:val="28"/>
          <w:szCs w:val="28"/>
        </w:rPr>
        <w:t>.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lastRenderedPageBreak/>
        <w:t>4.3.13. обеспечивать полноту и достоверность сведений, представляемых в Управление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соответствии с настоящим Соглашением;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4.3.14. выполнять иные обязательства в соответствии с бюджетным законодательством Российской Федер</w:t>
      </w:r>
      <w:r w:rsidR="003407F9">
        <w:rPr>
          <w:rFonts w:ascii="Times New Roman" w:hAnsi="Times New Roman" w:cs="Times New Roman"/>
          <w:sz w:val="28"/>
          <w:szCs w:val="28"/>
        </w:rPr>
        <w:t>ации и Порядком предоставления С</w:t>
      </w:r>
      <w:r w:rsidRPr="009A33CD">
        <w:rPr>
          <w:rFonts w:ascii="Times New Roman" w:hAnsi="Times New Roman" w:cs="Times New Roman"/>
          <w:sz w:val="28"/>
          <w:szCs w:val="28"/>
        </w:rPr>
        <w:t>убсидии;</w:t>
      </w:r>
      <w:bookmarkStart w:id="39" w:name="P353"/>
      <w:bookmarkEnd w:id="39"/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0" w:name="P354"/>
      <w:bookmarkEnd w:id="40"/>
      <w:r w:rsidRPr="009A33CD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1" w:name="P356"/>
      <w:bookmarkEnd w:id="41"/>
      <w:r w:rsidRPr="009A33CD">
        <w:rPr>
          <w:rFonts w:ascii="Times New Roman" w:hAnsi="Times New Roman" w:cs="Times New Roman"/>
          <w:sz w:val="28"/>
          <w:szCs w:val="28"/>
        </w:rPr>
        <w:t>4.4.1. направлять в Управление предложения о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внесении изменений в настоящее Соглашение в соответствии с пунктом 6.3настоящего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2" w:name="P363"/>
      <w:bookmarkEnd w:id="42"/>
      <w:r w:rsidRPr="009A33CD">
        <w:rPr>
          <w:rFonts w:ascii="Times New Roman" w:hAnsi="Times New Roman" w:cs="Times New Roman"/>
          <w:sz w:val="28"/>
          <w:szCs w:val="28"/>
        </w:rPr>
        <w:t>4.4.2. обращаться в Управление в целях получения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 Соглашения;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3" w:name="P367"/>
      <w:bookmarkEnd w:id="43"/>
      <w:r w:rsidRPr="009A33CD">
        <w:rPr>
          <w:rFonts w:ascii="Times New Roman" w:hAnsi="Times New Roman" w:cs="Times New Roman"/>
          <w:sz w:val="28"/>
          <w:szCs w:val="28"/>
        </w:rPr>
        <w:t>4.4.3. направлять в 202</w:t>
      </w:r>
      <w:r w:rsidR="002C0132">
        <w:rPr>
          <w:rFonts w:ascii="Times New Roman" w:hAnsi="Times New Roman" w:cs="Times New Roman"/>
          <w:sz w:val="28"/>
          <w:szCs w:val="28"/>
        </w:rPr>
        <w:t>3</w:t>
      </w:r>
      <w:r w:rsidRPr="009A33CD">
        <w:rPr>
          <w:rFonts w:ascii="Times New Roman" w:hAnsi="Times New Roman" w:cs="Times New Roman"/>
          <w:sz w:val="28"/>
          <w:szCs w:val="28"/>
        </w:rPr>
        <w:t xml:space="preserve">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</w:t>
      </w:r>
      <w:hyperlink w:anchor="P106" w:history="1">
        <w:r w:rsidRPr="009A33CD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настоящего Соглашения, в случае принятия Управлением соответствующего решения в соответствии с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под</w:t>
      </w:r>
      <w:hyperlink w:anchor="P245" w:history="1">
        <w:r w:rsidRPr="009A33CD">
          <w:rPr>
            <w:rFonts w:ascii="Times New Roman" w:hAnsi="Times New Roman" w:cs="Times New Roman"/>
            <w:sz w:val="28"/>
            <w:szCs w:val="28"/>
          </w:rPr>
          <w:t>пунктом 4.2.</w:t>
        </w:r>
      </w:hyperlink>
      <w:r w:rsidRPr="009A33CD">
        <w:rPr>
          <w:rFonts w:ascii="Times New Roman" w:hAnsi="Times New Roman" w:cs="Times New Roman"/>
          <w:sz w:val="28"/>
          <w:szCs w:val="28"/>
        </w:rPr>
        <w:t>1 пункта 4.2 настоящего Соглашения;</w:t>
      </w:r>
    </w:p>
    <w:p w:rsidR="003650E0" w:rsidRPr="009A33CD" w:rsidRDefault="003650E0" w:rsidP="003650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33CD">
        <w:rPr>
          <w:rFonts w:ascii="Times New Roman" w:hAnsi="Times New Roman"/>
          <w:sz w:val="28"/>
          <w:szCs w:val="28"/>
        </w:rPr>
        <w:t>4.4.4.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3650E0" w:rsidRPr="009A33CD" w:rsidRDefault="003650E0" w:rsidP="003650E0">
      <w:pPr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4" w:name="P378"/>
      <w:bookmarkEnd w:id="44"/>
      <w:r w:rsidRPr="009A33CD">
        <w:rPr>
          <w:rFonts w:ascii="Times New Roman" w:hAnsi="Times New Roman"/>
          <w:sz w:val="28"/>
          <w:szCs w:val="28"/>
        </w:rPr>
        <w:t xml:space="preserve">4.5. Получатель </w:t>
      </w:r>
      <w:r w:rsidRPr="009A33CD">
        <w:rPr>
          <w:rFonts w:ascii="Times New Roman" w:hAnsi="Times New Roman"/>
          <w:sz w:val="28"/>
          <w:szCs w:val="28"/>
          <w:lang w:eastAsia="ru-RU"/>
        </w:rPr>
        <w:t xml:space="preserve">субсидии согласна осуществление главным распорядителем бюджетных средств, предоставившим субсидию, и органом государственного финансового контроля осуществления проверок соблюдения им условий, целей и порядка предоставления субсидий. </w:t>
      </w:r>
    </w:p>
    <w:p w:rsidR="003650E0" w:rsidRPr="009A33CD" w:rsidRDefault="003650E0" w:rsidP="003650E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V. Ответственность Сторон</w:t>
      </w:r>
    </w:p>
    <w:p w:rsidR="003650E0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7265C" w:rsidRPr="009A33CD" w:rsidRDefault="0087265C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50E0" w:rsidRPr="009A33CD" w:rsidRDefault="003650E0" w:rsidP="003650E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5" w:name="P385"/>
      <w:bookmarkStart w:id="46" w:name="P393"/>
      <w:bookmarkEnd w:id="45"/>
      <w:bookmarkEnd w:id="46"/>
      <w:r w:rsidRPr="009A33CD">
        <w:rPr>
          <w:rFonts w:ascii="Times New Roman" w:hAnsi="Times New Roman" w:cs="Times New Roman"/>
          <w:sz w:val="28"/>
          <w:szCs w:val="28"/>
        </w:rPr>
        <w:t>VI. Заключительные положения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19" w:history="1">
        <w:r w:rsidRPr="009A33C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7" w:name="P397"/>
      <w:bookmarkEnd w:id="47"/>
      <w:r w:rsidRPr="009A33CD">
        <w:rPr>
          <w:rFonts w:ascii="Times New Roman" w:hAnsi="Times New Roman" w:cs="Times New Roman"/>
          <w:sz w:val="28"/>
          <w:szCs w:val="28"/>
        </w:rPr>
        <w:t>6.3. Изменение настоящего Соглашения, в том числе в соответствии с положениями под</w:t>
      </w:r>
      <w:hyperlink w:anchor="P244" w:history="1">
        <w:r w:rsidRPr="009A33CD">
          <w:rPr>
            <w:rFonts w:ascii="Times New Roman" w:hAnsi="Times New Roman" w:cs="Times New Roman"/>
            <w:sz w:val="28"/>
            <w:szCs w:val="28"/>
          </w:rPr>
          <w:t>пункта 4.2.1</w:t>
        </w:r>
      </w:hyperlink>
      <w:r w:rsidRPr="009A33CD">
        <w:rPr>
          <w:rFonts w:ascii="Times New Roman" w:hAnsi="Times New Roman" w:cs="Times New Roman"/>
          <w:sz w:val="28"/>
          <w:szCs w:val="28"/>
        </w:rPr>
        <w:t xml:space="preserve"> пункта 4.2 настоящего Соглашения, </w:t>
      </w:r>
      <w:r w:rsidRPr="009A33C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по соглашению Сторон и оформляется в виде дополнительного соглашения к настоящему Соглашению согласно приложению 7к настоящему Соглашению, </w:t>
      </w:r>
      <w:r w:rsidR="00B97241" w:rsidRPr="009A33CD">
        <w:rPr>
          <w:rFonts w:ascii="Times New Roman" w:hAnsi="Times New Roman" w:cs="Times New Roman"/>
          <w:sz w:val="28"/>
          <w:szCs w:val="28"/>
        </w:rPr>
        <w:t>являющемуся неотъемлемой</w:t>
      </w:r>
      <w:r w:rsidR="0087265C">
        <w:rPr>
          <w:rFonts w:ascii="Times New Roman" w:hAnsi="Times New Roman" w:cs="Times New Roman"/>
          <w:sz w:val="28"/>
          <w:szCs w:val="28"/>
        </w:rPr>
        <w:t xml:space="preserve"> </w:t>
      </w:r>
      <w:r w:rsidRPr="009A33CD">
        <w:rPr>
          <w:rFonts w:ascii="Times New Roman" w:hAnsi="Times New Roman" w:cs="Times New Roman"/>
          <w:sz w:val="28"/>
          <w:szCs w:val="28"/>
        </w:rPr>
        <w:t>частью настоящего Соглашения.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6.4. Расторжение настоящего Соглашения возможно в случае:</w:t>
      </w:r>
    </w:p>
    <w:p w:rsidR="003650E0" w:rsidRPr="009A33CD" w:rsidRDefault="003650E0" w:rsidP="003650E0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6.4.1.</w:t>
      </w:r>
      <w:r w:rsidRPr="009A33CD">
        <w:rPr>
          <w:rFonts w:ascii="Times New Roman" w:hAnsi="Times New Roman" w:cs="Times New Roman"/>
          <w:sz w:val="28"/>
          <w:szCs w:val="28"/>
        </w:rPr>
        <w:tab/>
        <w:t>реорганизации или прекращения деятельности Получателя;</w:t>
      </w:r>
    </w:p>
    <w:p w:rsidR="003650E0" w:rsidRPr="009A33CD" w:rsidRDefault="003650E0" w:rsidP="003650E0">
      <w:pPr>
        <w:pStyle w:val="ConsPlusNormal"/>
        <w:tabs>
          <w:tab w:val="left" w:pos="1276"/>
          <w:tab w:val="left" w:pos="1418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6.4.2.</w:t>
      </w:r>
      <w:r w:rsidRPr="009A33CD">
        <w:rPr>
          <w:rFonts w:ascii="Times New Roman" w:hAnsi="Times New Roman" w:cs="Times New Roman"/>
          <w:sz w:val="28"/>
          <w:szCs w:val="28"/>
        </w:rPr>
        <w:tab/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3650E0" w:rsidRPr="009A33CD" w:rsidRDefault="003650E0" w:rsidP="003650E0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6.5.</w:t>
      </w:r>
      <w:r w:rsidRPr="009A33CD">
        <w:rPr>
          <w:rFonts w:ascii="Times New Roman" w:hAnsi="Times New Roman" w:cs="Times New Roman"/>
          <w:sz w:val="28"/>
          <w:szCs w:val="28"/>
        </w:rPr>
        <w:tab/>
        <w:t>Расторжение настоящего Соглашения Управлением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Соглашением, а также в случаях, предусмотренных пунктом 6.4 настоящего Соглашения.</w:t>
      </w:r>
    </w:p>
    <w:p w:rsidR="003650E0" w:rsidRPr="009A33CD" w:rsidRDefault="003650E0" w:rsidP="003650E0">
      <w:pPr>
        <w:pStyle w:val="ConsPlusNormal"/>
        <w:tabs>
          <w:tab w:val="left" w:pos="1276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6.5.1.</w:t>
      </w:r>
      <w:r w:rsidRPr="009A33CD">
        <w:rPr>
          <w:rFonts w:ascii="Times New Roman" w:hAnsi="Times New Roman" w:cs="Times New Roman"/>
          <w:sz w:val="28"/>
          <w:szCs w:val="28"/>
        </w:rPr>
        <w:tab/>
        <w:t>Расторжение настоящего Соглашения Получателем в одностороннем порядке не допускается.</w:t>
      </w:r>
    </w:p>
    <w:p w:rsidR="003650E0" w:rsidRPr="009A33CD" w:rsidRDefault="003650E0" w:rsidP="00AA590C">
      <w:pPr>
        <w:pStyle w:val="ConsPlusNormal"/>
        <w:tabs>
          <w:tab w:val="left" w:pos="1134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</w:rPr>
        <w:t>6.6.</w:t>
      </w:r>
      <w:r w:rsidRPr="009A33CD">
        <w:rPr>
          <w:rFonts w:ascii="Times New Roman" w:hAnsi="Times New Roman" w:cs="Times New Roman"/>
          <w:sz w:val="28"/>
          <w:szCs w:val="28"/>
        </w:rPr>
        <w:tab/>
        <w:t>Документы и иная информация, предусмотренные настоящим Соглашением, могут направляться</w:t>
      </w:r>
      <w:r w:rsidR="00AA590C">
        <w:rPr>
          <w:rFonts w:ascii="Times New Roman" w:hAnsi="Times New Roman" w:cs="Times New Roman"/>
          <w:sz w:val="28"/>
          <w:szCs w:val="28"/>
        </w:rPr>
        <w:t xml:space="preserve"> Сторонами следующими способами - </w:t>
      </w:r>
      <w:r w:rsidRPr="009A33CD">
        <w:rPr>
          <w:rFonts w:ascii="Times New Roman" w:hAnsi="Times New Roman" w:cs="Times New Roman"/>
          <w:sz w:val="28"/>
          <w:szCs w:val="28"/>
        </w:rPr>
        <w:t>заказным письмом с уведомлением о вручении либо вручением представителем одной Стороны подлинников документов, иной информац</w:t>
      </w:r>
      <w:r w:rsidR="00164C28">
        <w:rPr>
          <w:rFonts w:ascii="Times New Roman" w:hAnsi="Times New Roman" w:cs="Times New Roman"/>
          <w:sz w:val="28"/>
          <w:szCs w:val="28"/>
        </w:rPr>
        <w:t>ии представителю другой Стороны.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48" w:name="P406"/>
      <w:bookmarkEnd w:id="48"/>
      <w:r w:rsidRPr="009A33CD">
        <w:rPr>
          <w:rFonts w:ascii="Times New Roman" w:hAnsi="Times New Roman" w:cs="Times New Roman"/>
          <w:sz w:val="28"/>
          <w:szCs w:val="28"/>
        </w:rPr>
        <w:t>6.7.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50E0" w:rsidRPr="009A33CD" w:rsidRDefault="003650E0" w:rsidP="003650E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9" w:name="P411"/>
      <w:bookmarkEnd w:id="49"/>
      <w:r w:rsidRPr="009A33CD">
        <w:rPr>
          <w:rFonts w:ascii="Times New Roman" w:hAnsi="Times New Roman" w:cs="Times New Roman"/>
          <w:sz w:val="28"/>
          <w:szCs w:val="28"/>
        </w:rPr>
        <w:t>VII. Платежные реквизиты Сторон</w:t>
      </w:r>
    </w:p>
    <w:p w:rsidR="003650E0" w:rsidRPr="009A33CD" w:rsidRDefault="003650E0" w:rsidP="003650E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9"/>
        <w:gridCol w:w="4059"/>
      </w:tblGrid>
      <w:tr w:rsidR="003650E0" w:rsidRPr="009A33CD" w:rsidTr="00157741">
        <w:tc>
          <w:tcPr>
            <w:tcW w:w="5029" w:type="dxa"/>
          </w:tcPr>
          <w:p w:rsidR="003650E0" w:rsidRPr="009A33CD" w:rsidRDefault="00B64E84" w:rsidP="00B64E8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</w:tc>
        <w:tc>
          <w:tcPr>
            <w:tcW w:w="4059" w:type="dxa"/>
          </w:tcPr>
          <w:p w:rsidR="003650E0" w:rsidRPr="009A33CD" w:rsidRDefault="003650E0" w:rsidP="003650E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  <w:p w:rsidR="003650E0" w:rsidRPr="009A33CD" w:rsidRDefault="003650E0" w:rsidP="003650E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E0" w:rsidRPr="009A33CD" w:rsidTr="00157741">
        <w:tc>
          <w:tcPr>
            <w:tcW w:w="5029" w:type="dxa"/>
          </w:tcPr>
          <w:p w:rsidR="003650E0" w:rsidRPr="009A33CD" w:rsidRDefault="003650E0" w:rsidP="00B64E84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  <w:p w:rsidR="003650E0" w:rsidRPr="009A33CD" w:rsidRDefault="00D1265B" w:rsidP="003A40D8">
            <w:pPr>
              <w:pStyle w:val="ConsPlusNormal"/>
              <w:ind w:firstLine="5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6CA4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опеки и попечительства </w:t>
            </w:r>
            <w:r w:rsidRPr="00806CA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городу Югорску и Советскому району </w:t>
            </w:r>
            <w:r w:rsidR="003650E0" w:rsidRPr="009A33CD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социального развития Ханты-Мансийского автономного округа–Югры</w:t>
            </w:r>
          </w:p>
        </w:tc>
        <w:tc>
          <w:tcPr>
            <w:tcW w:w="4059" w:type="dxa"/>
          </w:tcPr>
          <w:p w:rsidR="003650E0" w:rsidRPr="009A33CD" w:rsidRDefault="003650E0" w:rsidP="003650E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Получателя:</w:t>
            </w:r>
          </w:p>
          <w:p w:rsidR="003650E0" w:rsidRPr="009A33CD" w:rsidRDefault="003650E0" w:rsidP="003650E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E0" w:rsidRPr="009A33CD" w:rsidTr="00157741">
        <w:tc>
          <w:tcPr>
            <w:tcW w:w="5029" w:type="dxa"/>
          </w:tcPr>
          <w:p w:rsidR="003650E0" w:rsidRPr="009A33CD" w:rsidRDefault="003650E0" w:rsidP="003650E0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ОГРН  </w:t>
            </w:r>
            <w:r w:rsidR="00342020">
              <w:rPr>
                <w:rFonts w:ascii="Times New Roman" w:hAnsi="Times New Roman" w:cs="Times New Roman"/>
                <w:sz w:val="28"/>
                <w:szCs w:val="28"/>
              </w:rPr>
              <w:t>1028600510113</w:t>
            </w:r>
          </w:p>
          <w:p w:rsidR="003650E0" w:rsidRPr="009A33CD" w:rsidRDefault="00B97D83" w:rsidP="003650E0">
            <w:pPr>
              <w:pStyle w:val="ConsPlusNormal"/>
              <w:ind w:firstLine="5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9" w:history="1">
              <w:r w:rsidR="003650E0" w:rsidRPr="009A33CD">
                <w:rPr>
                  <w:rFonts w:ascii="Times New Roman" w:hAnsi="Times New Roman" w:cs="Times New Roman"/>
                  <w:sz w:val="28"/>
                  <w:szCs w:val="28"/>
                  <w:shd w:val="clear" w:color="auto" w:fill="FFFFFF" w:themeFill="background1"/>
                </w:rPr>
                <w:t>ОКТМО</w:t>
              </w:r>
            </w:hyperlink>
            <w:r w:rsidR="003A40D8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3A40D8" w:rsidRPr="003A40D8">
              <w:rPr>
                <w:rFonts w:ascii="Times New Roman" w:hAnsi="Times New Roman" w:cs="Times New Roman"/>
                <w:sz w:val="28"/>
                <w:szCs w:val="28"/>
              </w:rPr>
              <w:t>71887000</w:t>
            </w:r>
          </w:p>
          <w:p w:rsidR="003650E0" w:rsidRPr="009A33CD" w:rsidRDefault="003650E0" w:rsidP="003650E0">
            <w:pPr>
              <w:pStyle w:val="ConsPlusNormal"/>
              <w:ind w:firstLine="5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9" w:type="dxa"/>
          </w:tcPr>
          <w:p w:rsidR="003650E0" w:rsidRPr="009A33CD" w:rsidRDefault="003650E0" w:rsidP="003650E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>ОГРН _____</w:t>
            </w:r>
          </w:p>
          <w:p w:rsidR="003650E0" w:rsidRPr="009A33CD" w:rsidRDefault="00B97D83" w:rsidP="003650E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650E0" w:rsidRPr="009A33CD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3650E0" w:rsidRPr="009A33C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3650E0" w:rsidRPr="009A33CD" w:rsidTr="00157741">
        <w:tc>
          <w:tcPr>
            <w:tcW w:w="5029" w:type="dxa"/>
            <w:shd w:val="clear" w:color="auto" w:fill="FFFFFF" w:themeFill="background1"/>
          </w:tcPr>
          <w:p w:rsidR="003650E0" w:rsidRPr="009A33CD" w:rsidRDefault="003650E0" w:rsidP="003650E0">
            <w:pPr>
              <w:pStyle w:val="af"/>
              <w:ind w:right="0" w:firstLine="0"/>
              <w:rPr>
                <w:sz w:val="28"/>
                <w:szCs w:val="28"/>
              </w:rPr>
            </w:pPr>
            <w:r w:rsidRPr="009A33CD">
              <w:rPr>
                <w:sz w:val="28"/>
                <w:szCs w:val="28"/>
              </w:rPr>
              <w:t xml:space="preserve">Место нахождения: </w:t>
            </w:r>
          </w:p>
          <w:p w:rsidR="006C78A1" w:rsidRPr="003A40D8" w:rsidRDefault="003A40D8" w:rsidP="003A4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D8">
              <w:rPr>
                <w:rFonts w:ascii="Times New Roman" w:hAnsi="Times New Roman" w:cs="Times New Roman"/>
                <w:sz w:val="28"/>
                <w:szCs w:val="28"/>
              </w:rPr>
              <w:t>628263, Тюменская область, Ханты-Мансийский автономный округ - Югра,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3A40D8">
              <w:rPr>
                <w:rFonts w:ascii="Times New Roman" w:hAnsi="Times New Roman" w:cs="Times New Roman"/>
                <w:sz w:val="28"/>
                <w:szCs w:val="28"/>
              </w:rPr>
              <w:t xml:space="preserve"> Югорск, ул. Толстого, д. 8</w:t>
            </w:r>
          </w:p>
        </w:tc>
        <w:tc>
          <w:tcPr>
            <w:tcW w:w="4059" w:type="dxa"/>
          </w:tcPr>
          <w:p w:rsidR="003650E0" w:rsidRPr="009A33CD" w:rsidRDefault="003650E0" w:rsidP="003650E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3650E0" w:rsidRPr="009A33CD" w:rsidRDefault="003650E0" w:rsidP="003650E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E0" w:rsidRPr="009A33CD" w:rsidTr="00157741">
        <w:tc>
          <w:tcPr>
            <w:tcW w:w="5029" w:type="dxa"/>
          </w:tcPr>
          <w:p w:rsidR="003650E0" w:rsidRPr="009A33CD" w:rsidRDefault="003650E0" w:rsidP="003650E0">
            <w:pPr>
              <w:pStyle w:val="af"/>
              <w:ind w:right="0" w:firstLine="0"/>
              <w:rPr>
                <w:bCs/>
                <w:sz w:val="28"/>
                <w:szCs w:val="28"/>
              </w:rPr>
            </w:pPr>
            <w:r w:rsidRPr="009A33CD">
              <w:rPr>
                <w:bCs/>
                <w:sz w:val="28"/>
                <w:szCs w:val="28"/>
              </w:rPr>
              <w:lastRenderedPageBreak/>
              <w:t xml:space="preserve">ИНН </w:t>
            </w:r>
            <w:r w:rsidR="003A40D8">
              <w:rPr>
                <w:bCs/>
                <w:sz w:val="28"/>
                <w:szCs w:val="28"/>
              </w:rPr>
              <w:t>8601009644</w:t>
            </w:r>
          </w:p>
          <w:p w:rsidR="003650E0" w:rsidRPr="009A33CD" w:rsidRDefault="00E8368E" w:rsidP="003A40D8">
            <w:pPr>
              <w:pStyle w:val="af"/>
              <w:ind w:right="0" w:firstLine="0"/>
              <w:rPr>
                <w:bCs/>
                <w:sz w:val="28"/>
                <w:szCs w:val="28"/>
                <w:highlight w:val="yellow"/>
              </w:rPr>
            </w:pPr>
            <w:r w:rsidRPr="009A33CD">
              <w:rPr>
                <w:bCs/>
                <w:sz w:val="28"/>
                <w:szCs w:val="28"/>
              </w:rPr>
              <w:t>КПП 86</w:t>
            </w:r>
            <w:r w:rsidR="003A40D8">
              <w:rPr>
                <w:bCs/>
                <w:sz w:val="28"/>
                <w:szCs w:val="28"/>
              </w:rPr>
              <w:t>2231001</w:t>
            </w:r>
          </w:p>
        </w:tc>
        <w:tc>
          <w:tcPr>
            <w:tcW w:w="4059" w:type="dxa"/>
          </w:tcPr>
          <w:p w:rsidR="003650E0" w:rsidRPr="009A33CD" w:rsidRDefault="003650E0" w:rsidP="003650E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3650E0" w:rsidRPr="009A33CD" w:rsidRDefault="003650E0" w:rsidP="003650E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</w:p>
        </w:tc>
      </w:tr>
      <w:tr w:rsidR="003650E0" w:rsidRPr="009A33CD" w:rsidTr="00157741">
        <w:tc>
          <w:tcPr>
            <w:tcW w:w="5029" w:type="dxa"/>
            <w:shd w:val="clear" w:color="auto" w:fill="FFFFFF" w:themeFill="background1"/>
          </w:tcPr>
          <w:p w:rsidR="003650E0" w:rsidRPr="009A33CD" w:rsidRDefault="003650E0" w:rsidP="00342020">
            <w:pPr>
              <w:pStyle w:val="af"/>
              <w:ind w:right="0" w:firstLine="0"/>
              <w:jc w:val="left"/>
              <w:rPr>
                <w:sz w:val="28"/>
                <w:szCs w:val="28"/>
              </w:rPr>
            </w:pPr>
            <w:r w:rsidRPr="009A33CD">
              <w:rPr>
                <w:sz w:val="28"/>
                <w:szCs w:val="28"/>
              </w:rPr>
              <w:t>Платежные реквизиты:</w:t>
            </w:r>
          </w:p>
          <w:p w:rsidR="00DA619D" w:rsidRDefault="006C78A1" w:rsidP="00342020">
            <w:pPr>
              <w:pStyle w:val="af"/>
              <w:ind w:right="0" w:firstLine="0"/>
              <w:jc w:val="left"/>
              <w:rPr>
                <w:bCs/>
                <w:sz w:val="28"/>
                <w:szCs w:val="28"/>
              </w:rPr>
            </w:pPr>
            <w:r w:rsidRPr="009A33CD">
              <w:rPr>
                <w:bCs/>
                <w:sz w:val="28"/>
                <w:szCs w:val="28"/>
              </w:rPr>
              <w:t xml:space="preserve">УФК по Ханты-Мансийскому автономному </w:t>
            </w:r>
            <w:r w:rsidR="00DA619D">
              <w:rPr>
                <w:bCs/>
                <w:sz w:val="28"/>
                <w:szCs w:val="28"/>
              </w:rPr>
              <w:t>о</w:t>
            </w:r>
            <w:r w:rsidR="00157741" w:rsidRPr="009A33CD">
              <w:rPr>
                <w:bCs/>
                <w:sz w:val="28"/>
                <w:szCs w:val="28"/>
              </w:rPr>
              <w:t>кругу</w:t>
            </w:r>
            <w:r w:rsidR="00DA619D">
              <w:rPr>
                <w:bCs/>
                <w:sz w:val="28"/>
                <w:szCs w:val="28"/>
              </w:rPr>
              <w:t xml:space="preserve"> </w:t>
            </w:r>
            <w:r w:rsidRPr="009A33CD">
              <w:rPr>
                <w:bCs/>
                <w:sz w:val="28"/>
                <w:szCs w:val="28"/>
              </w:rPr>
              <w:t>-</w:t>
            </w:r>
            <w:r w:rsidR="00DA619D">
              <w:rPr>
                <w:bCs/>
                <w:sz w:val="28"/>
                <w:szCs w:val="28"/>
              </w:rPr>
              <w:t xml:space="preserve"> </w:t>
            </w:r>
            <w:r w:rsidR="00342020">
              <w:rPr>
                <w:bCs/>
                <w:sz w:val="28"/>
                <w:szCs w:val="28"/>
              </w:rPr>
              <w:t>Югр</w:t>
            </w:r>
            <w:r w:rsidRPr="009A33CD">
              <w:rPr>
                <w:bCs/>
                <w:sz w:val="28"/>
                <w:szCs w:val="28"/>
              </w:rPr>
              <w:t>е</w:t>
            </w:r>
            <w:r w:rsidR="00342020">
              <w:rPr>
                <w:bCs/>
                <w:sz w:val="28"/>
                <w:szCs w:val="28"/>
              </w:rPr>
              <w:t xml:space="preserve"> </w:t>
            </w:r>
            <w:r w:rsidR="00DA619D">
              <w:rPr>
                <w:bCs/>
                <w:sz w:val="28"/>
                <w:szCs w:val="28"/>
              </w:rPr>
              <w:t xml:space="preserve">                   </w:t>
            </w:r>
            <w:r w:rsidR="00342020">
              <w:rPr>
                <w:bCs/>
                <w:sz w:val="28"/>
                <w:szCs w:val="28"/>
              </w:rPr>
              <w:t>г</w:t>
            </w:r>
            <w:r w:rsidR="00DA619D">
              <w:rPr>
                <w:bCs/>
                <w:sz w:val="28"/>
                <w:szCs w:val="28"/>
              </w:rPr>
              <w:t>. Ханты-Масийск</w:t>
            </w:r>
          </w:p>
          <w:p w:rsidR="006C78A1" w:rsidRPr="009A33CD" w:rsidRDefault="006C78A1" w:rsidP="00342020">
            <w:pPr>
              <w:pStyle w:val="af"/>
              <w:ind w:right="0" w:firstLine="0"/>
              <w:jc w:val="left"/>
              <w:rPr>
                <w:bCs/>
                <w:sz w:val="28"/>
                <w:szCs w:val="28"/>
              </w:rPr>
            </w:pPr>
            <w:r w:rsidRPr="009A33CD">
              <w:rPr>
                <w:bCs/>
                <w:sz w:val="28"/>
                <w:szCs w:val="28"/>
              </w:rPr>
              <w:t xml:space="preserve">(Депфин Югры, </w:t>
            </w:r>
            <w:r w:rsidR="00D1265B" w:rsidRPr="00806CA4">
              <w:rPr>
                <w:sz w:val="28"/>
                <w:szCs w:val="28"/>
              </w:rPr>
              <w:t>Управление социальной защиты населения</w:t>
            </w:r>
            <w:r w:rsidR="00D1265B">
              <w:rPr>
                <w:sz w:val="28"/>
                <w:szCs w:val="28"/>
              </w:rPr>
              <w:t xml:space="preserve">, опеки и попечительства </w:t>
            </w:r>
            <w:r w:rsidR="00D1265B" w:rsidRPr="00806CA4">
              <w:rPr>
                <w:sz w:val="28"/>
                <w:szCs w:val="28"/>
              </w:rPr>
              <w:t xml:space="preserve">по </w:t>
            </w:r>
            <w:r w:rsidR="00D1265B">
              <w:rPr>
                <w:sz w:val="28"/>
                <w:szCs w:val="28"/>
              </w:rPr>
              <w:t xml:space="preserve">городу Югорску и Советскому району </w:t>
            </w:r>
            <w:r w:rsidR="00DA619D">
              <w:rPr>
                <w:bCs/>
                <w:sz w:val="28"/>
                <w:szCs w:val="28"/>
              </w:rPr>
              <w:t>290.16.607.3</w:t>
            </w:r>
            <w:r w:rsidRPr="009A33CD">
              <w:rPr>
                <w:bCs/>
                <w:sz w:val="28"/>
                <w:szCs w:val="28"/>
              </w:rPr>
              <w:t>)</w:t>
            </w:r>
          </w:p>
          <w:p w:rsidR="006C78A1" w:rsidRPr="009A33CD" w:rsidRDefault="006C78A1" w:rsidP="00342020">
            <w:pPr>
              <w:pStyle w:val="af"/>
              <w:ind w:right="0" w:firstLine="0"/>
              <w:jc w:val="left"/>
              <w:rPr>
                <w:bCs/>
                <w:sz w:val="28"/>
                <w:szCs w:val="28"/>
              </w:rPr>
            </w:pPr>
            <w:r w:rsidRPr="009A33CD">
              <w:rPr>
                <w:bCs/>
                <w:sz w:val="28"/>
                <w:szCs w:val="28"/>
              </w:rPr>
              <w:t>БИК 007162163</w:t>
            </w:r>
          </w:p>
          <w:p w:rsidR="006C78A1" w:rsidRPr="009A33CD" w:rsidRDefault="006C78A1" w:rsidP="00342020">
            <w:pPr>
              <w:pStyle w:val="af"/>
              <w:ind w:right="0" w:firstLine="0"/>
              <w:jc w:val="left"/>
              <w:rPr>
                <w:bCs/>
                <w:sz w:val="28"/>
                <w:szCs w:val="28"/>
              </w:rPr>
            </w:pPr>
            <w:r w:rsidRPr="009A33CD">
              <w:rPr>
                <w:bCs/>
                <w:sz w:val="28"/>
                <w:szCs w:val="28"/>
              </w:rPr>
              <w:t>Кор.счет 03221643718000008700</w:t>
            </w:r>
          </w:p>
          <w:p w:rsidR="006C78A1" w:rsidRPr="009A33CD" w:rsidRDefault="006C78A1" w:rsidP="00342020">
            <w:pPr>
              <w:pStyle w:val="af"/>
              <w:ind w:right="0" w:firstLine="0"/>
              <w:jc w:val="left"/>
              <w:rPr>
                <w:bCs/>
                <w:sz w:val="28"/>
                <w:szCs w:val="28"/>
              </w:rPr>
            </w:pPr>
            <w:r w:rsidRPr="009A33CD">
              <w:rPr>
                <w:bCs/>
                <w:sz w:val="28"/>
                <w:szCs w:val="28"/>
              </w:rPr>
              <w:t xml:space="preserve">р/счет 40102810245370000007 </w:t>
            </w:r>
          </w:p>
          <w:p w:rsidR="006C78A1" w:rsidRPr="009A33CD" w:rsidRDefault="006C78A1" w:rsidP="00342020">
            <w:pPr>
              <w:pStyle w:val="af"/>
              <w:ind w:right="0" w:firstLine="0"/>
              <w:jc w:val="left"/>
              <w:rPr>
                <w:bCs/>
                <w:sz w:val="28"/>
                <w:szCs w:val="28"/>
              </w:rPr>
            </w:pPr>
            <w:r w:rsidRPr="009A33CD">
              <w:rPr>
                <w:bCs/>
                <w:sz w:val="28"/>
                <w:szCs w:val="28"/>
              </w:rPr>
              <w:t xml:space="preserve">РКЦ Ханты-Мансийск </w:t>
            </w:r>
          </w:p>
          <w:p w:rsidR="006C78A1" w:rsidRPr="009A33CD" w:rsidRDefault="006C78A1" w:rsidP="00342020">
            <w:pPr>
              <w:pStyle w:val="af"/>
              <w:ind w:right="0" w:firstLine="0"/>
              <w:jc w:val="left"/>
              <w:rPr>
                <w:b/>
                <w:bCs/>
                <w:sz w:val="28"/>
                <w:szCs w:val="28"/>
              </w:rPr>
            </w:pPr>
            <w:r w:rsidRPr="009A33CD">
              <w:rPr>
                <w:bCs/>
                <w:sz w:val="28"/>
                <w:szCs w:val="28"/>
              </w:rPr>
              <w:t>г Ханты-Мансийск</w:t>
            </w:r>
          </w:p>
          <w:p w:rsidR="003650E0" w:rsidRPr="009A33CD" w:rsidRDefault="003650E0" w:rsidP="003650E0">
            <w:pPr>
              <w:pStyle w:val="af"/>
              <w:ind w:right="0" w:firstLine="0"/>
              <w:jc w:val="left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4059" w:type="dxa"/>
          </w:tcPr>
          <w:p w:rsidR="003650E0" w:rsidRPr="009A33CD" w:rsidRDefault="003650E0" w:rsidP="003650E0">
            <w:pPr>
              <w:pStyle w:val="ConsPlusNormal"/>
              <w:ind w:hanging="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3650E0" w:rsidRPr="009A33CD" w:rsidRDefault="003650E0" w:rsidP="003650E0">
            <w:pPr>
              <w:pStyle w:val="ConsPlusNormal"/>
              <w:ind w:hanging="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650E0" w:rsidRPr="009A33CD" w:rsidRDefault="003650E0" w:rsidP="003650E0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33C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33CD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3650E0" w:rsidRPr="009A33CD" w:rsidRDefault="003650E0" w:rsidP="003650E0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9"/>
        <w:gridCol w:w="4042"/>
      </w:tblGrid>
      <w:tr w:rsidR="003650E0" w:rsidRPr="009A33CD" w:rsidTr="00712925">
        <w:tc>
          <w:tcPr>
            <w:tcW w:w="5029" w:type="dxa"/>
          </w:tcPr>
          <w:p w:rsidR="003650E0" w:rsidRPr="009A33CD" w:rsidRDefault="003650E0" w:rsidP="003650E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3650E0" w:rsidRPr="009A33CD" w:rsidRDefault="00D1265B" w:rsidP="00342020">
            <w:pPr>
              <w:pStyle w:val="ConsPlusNonformat"/>
              <w:ind w:firstLine="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6CA4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опеки и попечительства </w:t>
            </w:r>
            <w:r w:rsidRPr="00806CA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городу Югорску и Советскому району</w:t>
            </w:r>
          </w:p>
        </w:tc>
        <w:tc>
          <w:tcPr>
            <w:tcW w:w="4042" w:type="dxa"/>
          </w:tcPr>
          <w:p w:rsidR="003650E0" w:rsidRPr="009A33CD" w:rsidRDefault="003650E0" w:rsidP="003650E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3650E0" w:rsidRPr="009A33CD" w:rsidRDefault="003650E0" w:rsidP="003650E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0E0" w:rsidRPr="009A33CD" w:rsidTr="00712925">
        <w:tc>
          <w:tcPr>
            <w:tcW w:w="5029" w:type="dxa"/>
          </w:tcPr>
          <w:p w:rsidR="003650E0" w:rsidRPr="009A33CD" w:rsidRDefault="003650E0" w:rsidP="003650E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6C78A1" w:rsidRPr="009A33C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 xml:space="preserve">________/ </w:t>
            </w:r>
          </w:p>
          <w:p w:rsidR="003650E0" w:rsidRPr="009A33CD" w:rsidRDefault="003650E0" w:rsidP="003650E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                          (ФИО)</w:t>
            </w:r>
          </w:p>
          <w:p w:rsidR="003650E0" w:rsidRPr="009A33CD" w:rsidRDefault="003650E0" w:rsidP="003650E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42" w:type="dxa"/>
          </w:tcPr>
          <w:p w:rsidR="003650E0" w:rsidRPr="009A33CD" w:rsidRDefault="003650E0" w:rsidP="003650E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 xml:space="preserve">___________/ </w:t>
            </w:r>
          </w:p>
          <w:p w:rsidR="003650E0" w:rsidRPr="009A33CD" w:rsidRDefault="003650E0" w:rsidP="003650E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33CD">
              <w:rPr>
                <w:rFonts w:ascii="Times New Roman" w:hAnsi="Times New Roman" w:cs="Times New Roman"/>
                <w:sz w:val="28"/>
                <w:szCs w:val="28"/>
              </w:rPr>
              <w:t xml:space="preserve"> (подпись)                                  (ФИО)</w:t>
            </w:r>
          </w:p>
        </w:tc>
      </w:tr>
    </w:tbl>
    <w:p w:rsidR="003650E0" w:rsidRPr="009A33CD" w:rsidRDefault="003650E0" w:rsidP="00365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0E0" w:rsidRPr="009A33CD" w:rsidRDefault="00365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650E0" w:rsidRDefault="003650E0">
      <w:pPr>
        <w:pStyle w:val="ConsPlusNormal"/>
        <w:jc w:val="both"/>
        <w:rPr>
          <w:rFonts w:ascii="Times New Roman" w:hAnsi="Times New Roman" w:cs="Times New Roman"/>
          <w:sz w:val="20"/>
        </w:rPr>
        <w:sectPr w:rsidR="003650E0" w:rsidSect="003650E0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221E55" w:rsidRDefault="00AE0D2F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  <w:r w:rsidRPr="00221E55">
        <w:rPr>
          <w:rFonts w:ascii="Times New Roman" w:hAnsi="Times New Roman" w:cs="Times New Roman"/>
          <w:b/>
          <w:sz w:val="20"/>
        </w:rPr>
        <w:t>Приложение 1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к  соглашени</w:t>
      </w:r>
      <w:r w:rsidR="00EF106E">
        <w:rPr>
          <w:rFonts w:ascii="Times New Roman" w:hAnsi="Times New Roman" w:cs="Times New Roman"/>
          <w:sz w:val="20"/>
        </w:rPr>
        <w:t>ю от «___»________20_____№________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о предоставлении из бюджета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субсидии, предусмотренной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государственной программой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Югры,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некоммерческой организации, не являющейся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государственным учреждением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469" w:type="dxa"/>
        <w:tblBorders>
          <w:right w:val="nil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5613"/>
        <w:gridCol w:w="3251"/>
        <w:gridCol w:w="680"/>
        <w:gridCol w:w="2551"/>
        <w:gridCol w:w="1531"/>
      </w:tblGrid>
      <w:tr w:rsidR="00AE0D2F" w:rsidRPr="00CF5185" w:rsidTr="004C6269">
        <w:tc>
          <w:tcPr>
            <w:tcW w:w="139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0" w:name="P660"/>
            <w:bookmarkEnd w:id="50"/>
            <w:r w:rsidRPr="00CF5185">
              <w:rPr>
                <w:rFonts w:ascii="Times New Roman" w:hAnsi="Times New Roman" w:cs="Times New Roman"/>
                <w:sz w:val="20"/>
              </w:rPr>
              <w:t>План-график перечисления Субсидии</w:t>
            </w:r>
          </w:p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(Изменения в план-график перечисления Субсидии)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4C626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139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КОДЫ &lt;1&gt;</w:t>
            </w:r>
          </w:p>
        </w:tc>
      </w:tr>
      <w:tr w:rsidR="00AE0D2F" w:rsidRPr="00CF5185" w:rsidTr="004C626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4C626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 w:rsidTr="004C626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Получателя __________________________________________________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4C626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74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главного распорядителя</w:t>
            </w:r>
          </w:p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средств бюджета Ханты-Мансийского автономного округа - Югры</w:t>
            </w:r>
          </w:p>
        </w:tc>
        <w:tc>
          <w:tcPr>
            <w:tcW w:w="3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D2F" w:rsidRPr="00CF5185" w:rsidRDefault="00AE0D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(Департамент, Служба)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4C6269">
        <w:tblPrEx>
          <w:tblBorders>
            <w:left w:val="single" w:sz="4" w:space="0" w:color="auto"/>
            <w:right w:val="single" w:sz="4" w:space="0" w:color="auto"/>
            <w:insideH w:val="none" w:sz="0" w:space="0" w:color="auto"/>
          </w:tblBorders>
        </w:tblPrEx>
        <w:tc>
          <w:tcPr>
            <w:tcW w:w="7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 w:rsidTr="004C626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7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4C626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 w:rsidTr="004C626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 w:rsidP="00EF10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Вид расходов &lt;</w:t>
            </w:r>
            <w:r w:rsidR="00EF106E">
              <w:rPr>
                <w:rFonts w:ascii="Times New Roman" w:hAnsi="Times New Roman" w:cs="Times New Roman"/>
                <w:sz w:val="20"/>
              </w:rPr>
              <w:t>2</w:t>
            </w:r>
            <w:r w:rsidRPr="00CF5185">
              <w:rPr>
                <w:rFonts w:ascii="Times New Roman" w:hAnsi="Times New Roman" w:cs="Times New Roman"/>
                <w:sz w:val="20"/>
              </w:rPr>
              <w:t>&gt; ______________________________________________________________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 БК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4C626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88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________________________________________________________________</w:t>
            </w:r>
          </w:p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(первичный - "0", уточн</w:t>
            </w:r>
            <w:r w:rsidR="00EF106E">
              <w:rPr>
                <w:rFonts w:ascii="Times New Roman" w:hAnsi="Times New Roman" w:cs="Times New Roman"/>
                <w:sz w:val="20"/>
              </w:rPr>
              <w:t>енный - "1", "2", "3", "...") &lt;3</w:t>
            </w:r>
            <w:r w:rsidRPr="00CF5185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4C626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  <w:tr w:rsidR="00AE0D2F" w:rsidRPr="00CF5185" w:rsidTr="004C6269">
        <w:tblPrEx>
          <w:tblBorders>
            <w:right w:val="single" w:sz="4" w:space="0" w:color="auto"/>
            <w:insideH w:val="none" w:sz="0" w:space="0" w:color="auto"/>
          </w:tblBorders>
        </w:tblPrEx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1" w:history="1">
              <w:r w:rsidRPr="00CF5185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97"/>
        <w:gridCol w:w="794"/>
        <w:gridCol w:w="964"/>
        <w:gridCol w:w="1247"/>
        <w:gridCol w:w="964"/>
        <w:gridCol w:w="907"/>
        <w:gridCol w:w="1644"/>
        <w:gridCol w:w="1587"/>
        <w:gridCol w:w="1134"/>
      </w:tblGrid>
      <w:tr w:rsidR="00AE0D2F" w:rsidRPr="00CF5185">
        <w:tc>
          <w:tcPr>
            <w:tcW w:w="1814" w:type="dxa"/>
            <w:vMerge w:val="restart"/>
            <w:vAlign w:val="center"/>
          </w:tcPr>
          <w:p w:rsidR="00AE0D2F" w:rsidRPr="00CF5185" w:rsidRDefault="00AE0D2F" w:rsidP="00EF1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направления расходов &lt;</w:t>
            </w:r>
            <w:r w:rsidR="00EF106E">
              <w:rPr>
                <w:rFonts w:ascii="Times New Roman" w:hAnsi="Times New Roman" w:cs="Times New Roman"/>
                <w:sz w:val="20"/>
              </w:rPr>
              <w:t>4</w:t>
            </w:r>
            <w:r w:rsidRPr="00CF5185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797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4876" w:type="dxa"/>
            <w:gridSpan w:val="5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Код по бюджетной классификации бюджета Ханты-Мансийского автономного округа - Югры</w:t>
            </w:r>
          </w:p>
        </w:tc>
        <w:tc>
          <w:tcPr>
            <w:tcW w:w="3231" w:type="dxa"/>
            <w:gridSpan w:val="2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Сроки перечисления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AE0D2F" w:rsidRPr="00CF5185" w:rsidRDefault="00AE0D2F" w:rsidP="00EF10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Сумма &lt;</w:t>
            </w:r>
            <w:r w:rsidR="00EF106E">
              <w:rPr>
                <w:rFonts w:ascii="Times New Roman" w:hAnsi="Times New Roman" w:cs="Times New Roman"/>
                <w:sz w:val="20"/>
              </w:rPr>
              <w:t>5</w:t>
            </w:r>
            <w:r w:rsidRPr="00CF5185">
              <w:rPr>
                <w:rFonts w:ascii="Times New Roman" w:hAnsi="Times New Roman" w:cs="Times New Roman"/>
                <w:sz w:val="20"/>
              </w:rPr>
              <w:t>&gt;</w:t>
            </w:r>
          </w:p>
        </w:tc>
      </w:tr>
      <w:tr w:rsidR="00AE0D2F" w:rsidRPr="00CF5185">
        <w:tc>
          <w:tcPr>
            <w:tcW w:w="181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главы</w:t>
            </w:r>
          </w:p>
        </w:tc>
        <w:tc>
          <w:tcPr>
            <w:tcW w:w="964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раздела, подраздела</w:t>
            </w:r>
          </w:p>
        </w:tc>
        <w:tc>
          <w:tcPr>
            <w:tcW w:w="2211" w:type="dxa"/>
            <w:gridSpan w:val="2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целевой статьи</w:t>
            </w:r>
          </w:p>
        </w:tc>
        <w:tc>
          <w:tcPr>
            <w:tcW w:w="907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вида расходов</w:t>
            </w:r>
          </w:p>
        </w:tc>
        <w:tc>
          <w:tcPr>
            <w:tcW w:w="1644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не ранее (дд.мм.гггг.)</w:t>
            </w:r>
          </w:p>
        </w:tc>
        <w:tc>
          <w:tcPr>
            <w:tcW w:w="1587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не позднее (дд.мм.гггг.)</w:t>
            </w:r>
          </w:p>
        </w:tc>
        <w:tc>
          <w:tcPr>
            <w:tcW w:w="113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>
        <w:tc>
          <w:tcPr>
            <w:tcW w:w="181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 xml:space="preserve">программной </w:t>
            </w:r>
            <w:r w:rsidRPr="00CF5185">
              <w:rPr>
                <w:rFonts w:ascii="Times New Roman" w:hAnsi="Times New Roman" w:cs="Times New Roman"/>
                <w:sz w:val="20"/>
              </w:rPr>
              <w:lastRenderedPageBreak/>
              <w:t>(непрограммной) статьи</w:t>
            </w:r>
          </w:p>
        </w:tc>
        <w:tc>
          <w:tcPr>
            <w:tcW w:w="964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направления </w:t>
            </w:r>
            <w:r w:rsidRPr="00CF5185">
              <w:rPr>
                <w:rFonts w:ascii="Times New Roman" w:hAnsi="Times New Roman" w:cs="Times New Roman"/>
                <w:sz w:val="20"/>
              </w:rPr>
              <w:lastRenderedPageBreak/>
              <w:t>расходов</w:t>
            </w:r>
          </w:p>
        </w:tc>
        <w:tc>
          <w:tcPr>
            <w:tcW w:w="90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>
        <w:tc>
          <w:tcPr>
            <w:tcW w:w="1814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97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4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7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64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44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87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AE0D2F" w:rsidRPr="00CF5185">
        <w:tc>
          <w:tcPr>
            <w:tcW w:w="1814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  <w:vMerge w:val="restart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181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181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Align w:val="bottom"/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1814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181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181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1" w:type="dxa"/>
            <w:gridSpan w:val="2"/>
            <w:vAlign w:val="bottom"/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Итого по коду БК</w:t>
            </w: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blPrEx>
          <w:tblBorders>
            <w:left w:val="nil"/>
            <w:insideV w:val="nil"/>
          </w:tblBorders>
        </w:tblPrEx>
        <w:tc>
          <w:tcPr>
            <w:tcW w:w="9131" w:type="dxa"/>
            <w:gridSpan w:val="8"/>
            <w:tcBorders>
              <w:bottom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bottom w:val="nil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E0D2F" w:rsidRPr="00CF5185" w:rsidRDefault="00AE0D2F" w:rsidP="002B71F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&lt;1&gt; Указываются при наличии.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</w:t>
      </w:r>
      <w:r w:rsidR="00EF106E">
        <w:rPr>
          <w:rFonts w:ascii="Times New Roman" w:hAnsi="Times New Roman" w:cs="Times New Roman"/>
          <w:sz w:val="20"/>
        </w:rPr>
        <w:t>2</w:t>
      </w:r>
      <w:r w:rsidRPr="00CF5185">
        <w:rPr>
          <w:rFonts w:ascii="Times New Roman" w:hAnsi="Times New Roman" w:cs="Times New Roman"/>
          <w:sz w:val="20"/>
        </w:rPr>
        <w:t>&gt; Указывается вид расходов бюджетов на предоставление Субсидии из бюджета Ханты-Мансийского автономного округа - Югры.</w:t>
      </w:r>
    </w:p>
    <w:p w:rsidR="00AE0D2F" w:rsidRPr="00CF5185" w:rsidRDefault="00EF1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&lt;3</w:t>
      </w:r>
      <w:r w:rsidR="00AE0D2F" w:rsidRPr="00CF5185">
        <w:rPr>
          <w:rFonts w:ascii="Times New Roman" w:hAnsi="Times New Roman" w:cs="Times New Roman"/>
          <w:sz w:val="20"/>
        </w:rPr>
        <w:t>&gt; При представлении уточненного плана-графика указывается номер очередного внесения изменения в приложение.</w:t>
      </w:r>
    </w:p>
    <w:p w:rsidR="00AE0D2F" w:rsidRPr="00CF5185" w:rsidRDefault="00EF10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&lt;4</w:t>
      </w:r>
      <w:r w:rsidR="00AE0D2F" w:rsidRPr="00CF5185">
        <w:rPr>
          <w:rFonts w:ascii="Times New Roman" w:hAnsi="Times New Roman" w:cs="Times New Roman"/>
          <w:sz w:val="20"/>
        </w:rPr>
        <w:t>&gt; Указывается наименование направления расходов целевой статьи расходов бюджета Ханты-Мансийского автономного округа - Югры на предоставление Субсидии, указанного в графе 6.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</w:t>
      </w:r>
      <w:r w:rsidR="00EF106E">
        <w:rPr>
          <w:rFonts w:ascii="Times New Roman" w:hAnsi="Times New Roman" w:cs="Times New Roman"/>
          <w:sz w:val="20"/>
        </w:rPr>
        <w:t>5</w:t>
      </w:r>
      <w:r w:rsidRPr="00CF5185">
        <w:rPr>
          <w:rFonts w:ascii="Times New Roman" w:hAnsi="Times New Roman" w:cs="Times New Roman"/>
          <w:sz w:val="20"/>
        </w:rPr>
        <w:t>&gt; Указывается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при уменьшении)</w:t>
      </w: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DF2BFD" w:rsidRDefault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2C4EFB" w:rsidRDefault="002C4EFB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</w:p>
    <w:p w:rsidR="00AE0D2F" w:rsidRPr="00221E55" w:rsidRDefault="00AE0D2F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  <w:r w:rsidRPr="00221E55">
        <w:rPr>
          <w:rFonts w:ascii="Times New Roman" w:hAnsi="Times New Roman" w:cs="Times New Roman"/>
          <w:b/>
          <w:sz w:val="20"/>
        </w:rPr>
        <w:lastRenderedPageBreak/>
        <w:t>Приложение 2</w:t>
      </w:r>
    </w:p>
    <w:p w:rsidR="00AE0D2F" w:rsidRPr="00CF5185" w:rsidRDefault="0066681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к соглашению</w:t>
      </w:r>
      <w:r w:rsidR="00EF106E">
        <w:rPr>
          <w:rFonts w:ascii="Times New Roman" w:hAnsi="Times New Roman" w:cs="Times New Roman"/>
          <w:sz w:val="20"/>
        </w:rPr>
        <w:t xml:space="preserve"> от «____</w:t>
      </w:r>
      <w:r>
        <w:rPr>
          <w:rFonts w:ascii="Times New Roman" w:hAnsi="Times New Roman" w:cs="Times New Roman"/>
          <w:sz w:val="20"/>
        </w:rPr>
        <w:t>_» _</w:t>
      </w:r>
      <w:r w:rsidR="002B71F2">
        <w:rPr>
          <w:rFonts w:ascii="Times New Roman" w:hAnsi="Times New Roman" w:cs="Times New Roman"/>
          <w:sz w:val="20"/>
        </w:rPr>
        <w:t>__________20__№_________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о предоставлении из бюджета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субсидии, предусмотренной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государственной программой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Югры,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некоммерческой организации, не являющейся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государственным учреждением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51" w:name="P786"/>
      <w:bookmarkEnd w:id="51"/>
      <w:r w:rsidRPr="00CF5185">
        <w:rPr>
          <w:rFonts w:ascii="Times New Roman" w:hAnsi="Times New Roman" w:cs="Times New Roman"/>
          <w:sz w:val="20"/>
        </w:rPr>
        <w:t xml:space="preserve">Показатели результативности предоставления Субсидии 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65"/>
        <w:gridCol w:w="992"/>
        <w:gridCol w:w="992"/>
        <w:gridCol w:w="3750"/>
        <w:gridCol w:w="5673"/>
      </w:tblGrid>
      <w:tr w:rsidR="002B71F2" w:rsidRPr="00CF5185" w:rsidTr="007C4FF2">
        <w:tc>
          <w:tcPr>
            <w:tcW w:w="624" w:type="dxa"/>
            <w:vMerge w:val="restart"/>
          </w:tcPr>
          <w:p w:rsidR="002B71F2" w:rsidRPr="00CF5185" w:rsidRDefault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065" w:type="dxa"/>
            <w:vMerge w:val="restart"/>
          </w:tcPr>
          <w:p w:rsidR="002B71F2" w:rsidRPr="00CF5185" w:rsidRDefault="002B71F2" w:rsidP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показателя &lt;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CF5185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984" w:type="dxa"/>
            <w:gridSpan w:val="2"/>
          </w:tcPr>
          <w:p w:rsidR="002B71F2" w:rsidRPr="00CF5185" w:rsidRDefault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2" w:history="1">
              <w:r w:rsidRPr="00CF5185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3750" w:type="dxa"/>
            <w:vMerge w:val="restart"/>
          </w:tcPr>
          <w:p w:rsidR="002B71F2" w:rsidRPr="00CF5185" w:rsidRDefault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5673" w:type="dxa"/>
            <w:vMerge w:val="restart"/>
          </w:tcPr>
          <w:p w:rsidR="002B71F2" w:rsidRPr="00CF5185" w:rsidRDefault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Срок, на который запланировано достижение показателя за год (квартал)</w:t>
            </w:r>
          </w:p>
        </w:tc>
      </w:tr>
      <w:tr w:rsidR="002B71F2" w:rsidRPr="00CF5185" w:rsidTr="007C4FF2">
        <w:tc>
          <w:tcPr>
            <w:tcW w:w="624" w:type="dxa"/>
            <w:vMerge/>
          </w:tcPr>
          <w:p w:rsidR="002B71F2" w:rsidRPr="00CF5185" w:rsidRDefault="002B7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vMerge/>
          </w:tcPr>
          <w:p w:rsidR="002B71F2" w:rsidRPr="00CF5185" w:rsidRDefault="002B7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3750" w:type="dxa"/>
            <w:vMerge/>
          </w:tcPr>
          <w:p w:rsidR="002B71F2" w:rsidRPr="00CF5185" w:rsidRDefault="002B7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3" w:type="dxa"/>
            <w:vMerge/>
          </w:tcPr>
          <w:p w:rsidR="002B71F2" w:rsidRPr="00CF5185" w:rsidRDefault="002B71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71F2" w:rsidRPr="00CF5185" w:rsidTr="007C4FF2">
        <w:tc>
          <w:tcPr>
            <w:tcW w:w="624" w:type="dxa"/>
          </w:tcPr>
          <w:p w:rsidR="002B71F2" w:rsidRPr="00CF5185" w:rsidRDefault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65" w:type="dxa"/>
          </w:tcPr>
          <w:p w:rsidR="002B71F2" w:rsidRPr="00CF5185" w:rsidRDefault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750" w:type="dxa"/>
          </w:tcPr>
          <w:p w:rsidR="002B71F2" w:rsidRPr="00CF5185" w:rsidRDefault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3" w:type="dxa"/>
          </w:tcPr>
          <w:p w:rsidR="002B71F2" w:rsidRPr="00CF5185" w:rsidRDefault="002B71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2B71F2" w:rsidRPr="00CF5185" w:rsidTr="007C4FF2">
        <w:tc>
          <w:tcPr>
            <w:tcW w:w="624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5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0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3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71F2" w:rsidRPr="00CF5185" w:rsidTr="007C4FF2">
        <w:tc>
          <w:tcPr>
            <w:tcW w:w="624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5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0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3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71F2" w:rsidRPr="00CF5185" w:rsidTr="007C4FF2">
        <w:tc>
          <w:tcPr>
            <w:tcW w:w="624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5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0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3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71F2" w:rsidRPr="00CF5185" w:rsidTr="007C4FF2">
        <w:tc>
          <w:tcPr>
            <w:tcW w:w="624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5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0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3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71F2" w:rsidRPr="00CF5185" w:rsidTr="007C4FF2">
        <w:tc>
          <w:tcPr>
            <w:tcW w:w="624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5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0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3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71F2" w:rsidRPr="00CF5185" w:rsidTr="007C4FF2">
        <w:tc>
          <w:tcPr>
            <w:tcW w:w="624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5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50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3" w:type="dxa"/>
          </w:tcPr>
          <w:p w:rsidR="002B71F2" w:rsidRPr="00CF5185" w:rsidRDefault="002B71F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E0D2F" w:rsidRPr="00CF5185" w:rsidRDefault="00AE0D2F" w:rsidP="002B71F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2B71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&lt;1</w:t>
      </w:r>
      <w:r w:rsidR="00AE0D2F" w:rsidRPr="00CF5185">
        <w:rPr>
          <w:rFonts w:ascii="Times New Roman" w:hAnsi="Times New Roman" w:cs="Times New Roman"/>
          <w:sz w:val="20"/>
        </w:rPr>
        <w:t>&gt; В случае если Субсидия предоставляется на финансовое обеспечение (возмещение затрат) на оказание общественно полезной услуги, указывается информация о показателях объема и (или) качества оказания общественно полезной услуги.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2BFD" w:rsidRDefault="00DF2B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F2BFD" w:rsidRPr="00221E55" w:rsidRDefault="00DF2BFD" w:rsidP="00DF2BFD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  <w:r w:rsidRPr="00221E55">
        <w:rPr>
          <w:rFonts w:ascii="Times New Roman" w:hAnsi="Times New Roman" w:cs="Times New Roman"/>
          <w:b/>
          <w:sz w:val="20"/>
        </w:rPr>
        <w:t xml:space="preserve">Приложение </w:t>
      </w:r>
      <w:r>
        <w:rPr>
          <w:rFonts w:ascii="Times New Roman" w:hAnsi="Times New Roman" w:cs="Times New Roman"/>
          <w:b/>
          <w:sz w:val="20"/>
        </w:rPr>
        <w:t>3</w:t>
      </w:r>
    </w:p>
    <w:p w:rsidR="00DF2BFD" w:rsidRPr="00CF5185" w:rsidRDefault="00DF2BFD" w:rsidP="00DF2BF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к соглашению</w:t>
      </w:r>
      <w:r>
        <w:rPr>
          <w:rFonts w:ascii="Times New Roman" w:hAnsi="Times New Roman" w:cs="Times New Roman"/>
          <w:sz w:val="20"/>
        </w:rPr>
        <w:t xml:space="preserve"> от «_____» ___________20__№_________</w:t>
      </w:r>
    </w:p>
    <w:p w:rsidR="00DF2BFD" w:rsidRPr="00CF5185" w:rsidRDefault="00DF2BFD" w:rsidP="00DF2BF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о предоставлении из бюджета</w:t>
      </w:r>
    </w:p>
    <w:p w:rsidR="00DF2BFD" w:rsidRPr="00CF5185" w:rsidRDefault="00DF2BFD" w:rsidP="00DF2BF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</w:t>
      </w:r>
    </w:p>
    <w:p w:rsidR="00DF2BFD" w:rsidRPr="00CF5185" w:rsidRDefault="00DF2BFD" w:rsidP="00DF2BF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субсидии, предусмотренной</w:t>
      </w:r>
    </w:p>
    <w:p w:rsidR="00DF2BFD" w:rsidRPr="00CF5185" w:rsidRDefault="00DF2BFD" w:rsidP="00DF2BF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государственной программой</w:t>
      </w:r>
    </w:p>
    <w:p w:rsidR="00DF2BFD" w:rsidRPr="00CF5185" w:rsidRDefault="00DF2BFD" w:rsidP="00DF2BF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Югры,</w:t>
      </w:r>
    </w:p>
    <w:p w:rsidR="00DF2BFD" w:rsidRPr="00CF5185" w:rsidRDefault="00DF2BFD" w:rsidP="00DF2BF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некоммерческой организации, не являющейся</w:t>
      </w:r>
    </w:p>
    <w:p w:rsidR="00DF2BFD" w:rsidRPr="00CF5185" w:rsidRDefault="00DF2BFD" w:rsidP="00DF2BF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государственным учреждением</w:t>
      </w:r>
    </w:p>
    <w:p w:rsidR="00AE0D2F" w:rsidRDefault="00AE0D2F">
      <w:pPr>
        <w:rPr>
          <w:rFonts w:ascii="Times New Roman" w:hAnsi="Times New Roman" w:cs="Times New Roman"/>
          <w:sz w:val="20"/>
          <w:szCs w:val="20"/>
        </w:rPr>
      </w:pPr>
    </w:p>
    <w:p w:rsidR="00DF2BFD" w:rsidRDefault="00DF2BFD">
      <w:pPr>
        <w:rPr>
          <w:rFonts w:ascii="Times New Roman" w:hAnsi="Times New Roman" w:cs="Times New Roman"/>
          <w:sz w:val="20"/>
          <w:szCs w:val="20"/>
        </w:rPr>
      </w:pPr>
    </w:p>
    <w:p w:rsidR="00DF2BFD" w:rsidRDefault="00DF2BF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5613"/>
        <w:gridCol w:w="3251"/>
        <w:gridCol w:w="680"/>
        <w:gridCol w:w="2551"/>
        <w:gridCol w:w="1531"/>
      </w:tblGrid>
      <w:tr w:rsidR="00AE0D2F" w:rsidRPr="00CF5185">
        <w:tc>
          <w:tcPr>
            <w:tcW w:w="107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52" w:name="P900"/>
            <w:bookmarkEnd w:id="52"/>
            <w:r w:rsidRPr="00CF5185">
              <w:rPr>
                <w:rFonts w:ascii="Times New Roman" w:hAnsi="Times New Roman" w:cs="Times New Roman"/>
                <w:sz w:val="20"/>
              </w:rPr>
              <w:t>Отчет о достижении значений результатов предоставления Субсидии</w:t>
            </w:r>
          </w:p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 состоянию на 1 ________ 20___ г.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КОДЫ &lt;1&gt;</w:t>
            </w:r>
          </w:p>
        </w:tc>
      </w:tr>
      <w:tr w:rsidR="00AE0D2F" w:rsidRPr="00CF5185">
        <w:tc>
          <w:tcPr>
            <w:tcW w:w="107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Получателя _______________________________________________________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74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главного распорядителя</w:t>
            </w:r>
          </w:p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средств бюджета Ханты-Мансийского автономного округа - Югры</w:t>
            </w:r>
          </w:p>
        </w:tc>
        <w:tc>
          <w:tcPr>
            <w:tcW w:w="32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(Департамент, Служба)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 Сводному реестру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7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>
        <w:tc>
          <w:tcPr>
            <w:tcW w:w="74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 БК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регионального проекта &lt;2&gt; ___________________________________________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Вид расходов &lt;3&gt; ______________________________________________________________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 БК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Вид документа</w:t>
            </w:r>
          </w:p>
        </w:tc>
        <w:tc>
          <w:tcPr>
            <w:tcW w:w="8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_______________________________________________________________</w:t>
            </w:r>
          </w:p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(первичный - "0", уточненный - "1", "2", "3", "...") &lt;4&gt;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Периодичность: месячная; квартальная; годовая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107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Единица измерения: руб.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 xml:space="preserve">по </w:t>
            </w:r>
            <w:hyperlink r:id="rId13" w:history="1">
              <w:r w:rsidRPr="00CF5185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383</w:t>
            </w: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 Информация о достижении значений результатов</w:t>
      </w:r>
    </w:p>
    <w:p w:rsidR="00AE0D2F" w:rsidRPr="00CF5185" w:rsidRDefault="00AE0D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предоставления Субсидии и обязательствах, принятых в целях</w:t>
      </w:r>
    </w:p>
    <w:p w:rsidR="00AE0D2F" w:rsidRPr="00CF5185" w:rsidRDefault="00AE0D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их достижения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54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01"/>
        <w:gridCol w:w="851"/>
        <w:gridCol w:w="800"/>
        <w:gridCol w:w="1020"/>
        <w:gridCol w:w="589"/>
        <w:gridCol w:w="1134"/>
        <w:gridCol w:w="1247"/>
        <w:gridCol w:w="1072"/>
        <w:gridCol w:w="1057"/>
        <w:gridCol w:w="850"/>
        <w:gridCol w:w="851"/>
        <w:gridCol w:w="850"/>
        <w:gridCol w:w="425"/>
        <w:gridCol w:w="644"/>
        <w:gridCol w:w="1191"/>
        <w:gridCol w:w="851"/>
        <w:gridCol w:w="738"/>
      </w:tblGrid>
      <w:tr w:rsidR="00AE0D2F" w:rsidRPr="00CF5185" w:rsidTr="003B0F3F">
        <w:tc>
          <w:tcPr>
            <w:tcW w:w="1372" w:type="dxa"/>
            <w:gridSpan w:val="2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Направление расходов &lt;5&gt;</w:t>
            </w:r>
          </w:p>
        </w:tc>
        <w:tc>
          <w:tcPr>
            <w:tcW w:w="851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Результат предоставления Субсидии &lt;5&gt;</w:t>
            </w:r>
          </w:p>
        </w:tc>
        <w:tc>
          <w:tcPr>
            <w:tcW w:w="1820" w:type="dxa"/>
            <w:gridSpan w:val="2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Единица измерения &lt;5&gt;</w:t>
            </w:r>
          </w:p>
        </w:tc>
        <w:tc>
          <w:tcPr>
            <w:tcW w:w="589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Код строки &lt;5&gt;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Плановые значения &lt;6&gt;</w:t>
            </w:r>
          </w:p>
        </w:tc>
        <w:tc>
          <w:tcPr>
            <w:tcW w:w="1072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Размер Субсидии, предусмотренный Соглашением &lt;7&gt;</w:t>
            </w:r>
          </w:p>
        </w:tc>
        <w:tc>
          <w:tcPr>
            <w:tcW w:w="4677" w:type="dxa"/>
            <w:gridSpan w:val="6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Фактически достигнутые значения</w:t>
            </w:r>
          </w:p>
        </w:tc>
        <w:tc>
          <w:tcPr>
            <w:tcW w:w="2042" w:type="dxa"/>
            <w:gridSpan w:val="2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738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Неиспользованный объем финансового обеспечения (гр. 9 - гр. 16) &lt;11&gt;</w:t>
            </w:r>
          </w:p>
        </w:tc>
      </w:tr>
      <w:tr w:rsidR="00AE0D2F" w:rsidRPr="00CF5185" w:rsidTr="003B0F3F">
        <w:tc>
          <w:tcPr>
            <w:tcW w:w="1372" w:type="dxa"/>
            <w:gridSpan w:val="2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gridSpan w:val="2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 отчетную дату &lt;8&gt;</w:t>
            </w:r>
          </w:p>
        </w:tc>
        <w:tc>
          <w:tcPr>
            <w:tcW w:w="1701" w:type="dxa"/>
            <w:gridSpan w:val="2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отклонение от планового значения</w:t>
            </w:r>
          </w:p>
        </w:tc>
        <w:tc>
          <w:tcPr>
            <w:tcW w:w="1069" w:type="dxa"/>
            <w:gridSpan w:val="2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  <w:tc>
          <w:tcPr>
            <w:tcW w:w="2042" w:type="dxa"/>
            <w:gridSpan w:val="2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 w:rsidTr="003B0F3F">
        <w:tc>
          <w:tcPr>
            <w:tcW w:w="771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01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код по БК</w:t>
            </w:r>
          </w:p>
        </w:tc>
        <w:tc>
          <w:tcPr>
            <w:tcW w:w="85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020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14" w:history="1">
              <w:r w:rsidRPr="00CF5185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589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1247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1072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 даты заключения Соглашения</w:t>
            </w: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 абсолютных величинах (гр. 7 - гр. 10)</w:t>
            </w: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 процентах (гр. 12 / гр. 7 x 100%)</w:t>
            </w:r>
          </w:p>
        </w:tc>
        <w:tc>
          <w:tcPr>
            <w:tcW w:w="425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644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1191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обязательств &lt;9&gt;</w:t>
            </w: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денежных обязательств &lt;10&gt;</w:t>
            </w:r>
          </w:p>
        </w:tc>
        <w:tc>
          <w:tcPr>
            <w:tcW w:w="738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 w:rsidTr="003B0F3F">
        <w:tc>
          <w:tcPr>
            <w:tcW w:w="771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01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00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20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89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7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7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44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91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738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E0D2F" w:rsidRPr="00CF5185" w:rsidTr="003B0F3F">
        <w:tc>
          <w:tcPr>
            <w:tcW w:w="771" w:type="dxa"/>
            <w:vMerge w:val="restart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Align w:val="bottom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0100</w:t>
            </w: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3B0F3F">
        <w:tc>
          <w:tcPr>
            <w:tcW w:w="77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0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 w:rsidTr="003B0F3F">
        <w:tc>
          <w:tcPr>
            <w:tcW w:w="77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 w:rsidTr="003B0F3F">
        <w:tc>
          <w:tcPr>
            <w:tcW w:w="771" w:type="dxa"/>
            <w:vMerge w:val="restart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Align w:val="bottom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0200</w:t>
            </w: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7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3B0F3F">
        <w:tc>
          <w:tcPr>
            <w:tcW w:w="77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0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 w:rsidTr="003B0F3F">
        <w:tc>
          <w:tcPr>
            <w:tcW w:w="77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0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9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2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1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 w:rsidTr="003B0F3F">
        <w:tblPrEx>
          <w:tblBorders>
            <w:left w:val="nil"/>
          </w:tblBorders>
        </w:tblPrEx>
        <w:tc>
          <w:tcPr>
            <w:tcW w:w="5766" w:type="dxa"/>
            <w:gridSpan w:val="7"/>
            <w:tcBorders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  <w:tcBorders>
              <w:left w:val="nil"/>
              <w:bottom w:val="nil"/>
            </w:tcBorders>
            <w:vAlign w:val="bottom"/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072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33" w:type="dxa"/>
            <w:gridSpan w:val="5"/>
            <w:tcBorders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4" w:type="dxa"/>
            <w:tcBorders>
              <w:left w:val="nil"/>
              <w:bottom w:val="nil"/>
            </w:tcBorders>
            <w:vAlign w:val="bottom"/>
          </w:tcPr>
          <w:p w:rsidR="00AE0D2F" w:rsidRPr="00CF5185" w:rsidRDefault="00AE0D2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191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814"/>
        <w:gridCol w:w="340"/>
        <w:gridCol w:w="1587"/>
        <w:gridCol w:w="340"/>
        <w:gridCol w:w="2098"/>
      </w:tblGrid>
      <w:tr w:rsidR="00AE0D2F" w:rsidRPr="00CF518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Руководитель</w:t>
            </w:r>
          </w:p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40"/>
        <w:gridCol w:w="2721"/>
        <w:gridCol w:w="340"/>
        <w:gridCol w:w="1531"/>
      </w:tblGrid>
      <w:tr w:rsidR="00AE0D2F" w:rsidRPr="00CF518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(телефон)</w:t>
            </w:r>
          </w:p>
        </w:tc>
      </w:tr>
      <w:tr w:rsidR="00AE0D2F" w:rsidRPr="00CF518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"_____" ___________ 20____</w:t>
            </w: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jc w:val="center"/>
        <w:outlineLvl w:val="2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2. Сведения о принятии отчета о достижении значений</w:t>
      </w:r>
    </w:p>
    <w:p w:rsidR="00AE0D2F" w:rsidRPr="00CF5185" w:rsidRDefault="00AE0D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результатов предоставления Субсидии &lt;12&gt;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382"/>
        <w:gridCol w:w="397"/>
        <w:gridCol w:w="1481"/>
        <w:gridCol w:w="333"/>
        <w:gridCol w:w="340"/>
        <w:gridCol w:w="886"/>
        <w:gridCol w:w="701"/>
        <w:gridCol w:w="340"/>
        <w:gridCol w:w="1511"/>
        <w:gridCol w:w="303"/>
        <w:gridCol w:w="2673"/>
      </w:tblGrid>
      <w:tr w:rsidR="00AE0D2F" w:rsidRPr="00CF5185" w:rsidTr="007C4FF2">
        <w:tc>
          <w:tcPr>
            <w:tcW w:w="3323" w:type="dxa"/>
            <w:vMerge w:val="restart"/>
            <w:tcBorders>
              <w:left w:val="nil"/>
            </w:tcBorders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Код по бюджетной классификации бюджета Ханты-Мансийского автономного округа - Югры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КОСГУ</w:t>
            </w:r>
          </w:p>
        </w:tc>
        <w:tc>
          <w:tcPr>
            <w:tcW w:w="5528" w:type="dxa"/>
            <w:gridSpan w:val="5"/>
            <w:tcBorders>
              <w:right w:val="nil"/>
            </w:tcBorders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Сумма, руб.</w:t>
            </w:r>
          </w:p>
        </w:tc>
      </w:tr>
      <w:tr w:rsidR="00AE0D2F" w:rsidRPr="00CF5185" w:rsidTr="007C4FF2">
        <w:tblPrEx>
          <w:tblBorders>
            <w:left w:val="single" w:sz="4" w:space="0" w:color="auto"/>
          </w:tblBorders>
        </w:tblPrEx>
        <w:trPr>
          <w:trHeight w:val="762"/>
        </w:trPr>
        <w:tc>
          <w:tcPr>
            <w:tcW w:w="3323" w:type="dxa"/>
            <w:vMerge/>
            <w:tcBorders>
              <w:lef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 начала заключения Соглашения</w:t>
            </w:r>
          </w:p>
        </w:tc>
        <w:tc>
          <w:tcPr>
            <w:tcW w:w="2976" w:type="dxa"/>
            <w:gridSpan w:val="2"/>
            <w:tcBorders>
              <w:right w:val="nil"/>
            </w:tcBorders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 них с начала текущего финансового года</w:t>
            </w:r>
          </w:p>
        </w:tc>
      </w:tr>
      <w:tr w:rsidR="00AE0D2F" w:rsidRPr="00CF5185" w:rsidTr="007C4FF2">
        <w:tc>
          <w:tcPr>
            <w:tcW w:w="3323" w:type="dxa"/>
            <w:tcBorders>
              <w:left w:val="nil"/>
            </w:tcBorders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0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76" w:type="dxa"/>
            <w:gridSpan w:val="2"/>
            <w:tcBorders>
              <w:right w:val="nil"/>
            </w:tcBorders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E0D2F" w:rsidRPr="00CF5185" w:rsidTr="007C4FF2">
        <w:tblPrEx>
          <w:tblBorders>
            <w:right w:val="single" w:sz="4" w:space="0" w:color="auto"/>
          </w:tblBorders>
        </w:tblPrEx>
        <w:tc>
          <w:tcPr>
            <w:tcW w:w="3323" w:type="dxa"/>
            <w:vMerge w:val="restart"/>
            <w:tcBorders>
              <w:left w:val="nil"/>
            </w:tcBorders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Объем Субсидии, направленной на достижение результатов &lt;13&gt;</w:t>
            </w:r>
          </w:p>
        </w:tc>
        <w:tc>
          <w:tcPr>
            <w:tcW w:w="3260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23" w:type="dxa"/>
            <w:vMerge/>
            <w:tcBorders>
              <w:lef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blPrEx>
          <w:tblBorders>
            <w:right w:val="single" w:sz="4" w:space="0" w:color="auto"/>
          </w:tblBorders>
        </w:tblPrEx>
        <w:tc>
          <w:tcPr>
            <w:tcW w:w="3323" w:type="dxa"/>
            <w:vMerge w:val="restart"/>
            <w:tcBorders>
              <w:left w:val="nil"/>
            </w:tcBorders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Объем Субсидии, потребность в которой не подтверждена &lt;14&gt;</w:t>
            </w:r>
          </w:p>
        </w:tc>
        <w:tc>
          <w:tcPr>
            <w:tcW w:w="3260" w:type="dxa"/>
            <w:gridSpan w:val="3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323" w:type="dxa"/>
            <w:vMerge/>
            <w:tcBorders>
              <w:left w:val="nil"/>
            </w:tcBorders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nil"/>
            </w:tcBorders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Объем Субсидии, подлежащей возврату в бюджет &lt;15&gt;</w:t>
            </w:r>
          </w:p>
        </w:tc>
        <w:tc>
          <w:tcPr>
            <w:tcW w:w="3260" w:type="dxa"/>
            <w:gridSpan w:val="3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blPrEx>
          <w:tblBorders>
            <w:right w:val="single" w:sz="4" w:space="0" w:color="auto"/>
          </w:tblBorders>
        </w:tblPrEx>
        <w:tc>
          <w:tcPr>
            <w:tcW w:w="3323" w:type="dxa"/>
            <w:tcBorders>
              <w:left w:val="nil"/>
            </w:tcBorders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Сумма штрафных санкций (пени), подлежащих перечислению в бюджет &lt;16&gt;</w:t>
            </w:r>
          </w:p>
        </w:tc>
        <w:tc>
          <w:tcPr>
            <w:tcW w:w="3260" w:type="dxa"/>
            <w:gridSpan w:val="3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73" w:type="dxa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Руководитель</w:t>
            </w:r>
          </w:p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73" w:type="dxa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(Департамент, Служба)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40"/>
        <w:gridCol w:w="2721"/>
        <w:gridCol w:w="340"/>
        <w:gridCol w:w="1531"/>
      </w:tblGrid>
      <w:tr w:rsidR="00AE0D2F" w:rsidRPr="00CF518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(телефон)</w:t>
            </w:r>
          </w:p>
        </w:tc>
      </w:tr>
      <w:tr w:rsidR="00AE0D2F" w:rsidRPr="00CF518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"_____" ___________</w:t>
            </w: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--------------------------------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lastRenderedPageBreak/>
        <w:t>&lt;1&gt; Указываются при наличии.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&lt;2&gt; Указывается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бюджета Ханты-Мансийского автономного округа - Югры.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&lt;3&gt; Указывается вид расходов бюджетов на предоставление Субсидии из бюджета Ханты-Мансийского автономного округа - Югры.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&lt;4&gt; При представлении уточненного отчета указывается номер корректировки (например, "1", "2", "3", "...").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&lt;5&gt; 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w:anchor="P2454" w:history="1">
        <w:r w:rsidRPr="00CF5185">
          <w:rPr>
            <w:rFonts w:ascii="Times New Roman" w:hAnsi="Times New Roman" w:cs="Times New Roman"/>
            <w:color w:val="0000FF"/>
            <w:sz w:val="20"/>
          </w:rPr>
          <w:t>приложением 11</w:t>
        </w:r>
      </w:hyperlink>
      <w:r w:rsidRPr="00CF5185">
        <w:rPr>
          <w:rFonts w:ascii="Times New Roman" w:hAnsi="Times New Roman" w:cs="Times New Roman"/>
          <w:sz w:val="20"/>
        </w:rPr>
        <w:t xml:space="preserve"> к Типовой форме.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&lt;6&gt; Указываются в соответствии с плановыми значениями, установленными в приложении к Соглашению, оформленному в соответствии с </w:t>
      </w:r>
      <w:hyperlink w:anchor="P2454" w:history="1">
        <w:r w:rsidRPr="00CF5185">
          <w:rPr>
            <w:rFonts w:ascii="Times New Roman" w:hAnsi="Times New Roman" w:cs="Times New Roman"/>
            <w:color w:val="0000FF"/>
            <w:sz w:val="20"/>
          </w:rPr>
          <w:t>приложением 11</w:t>
        </w:r>
      </w:hyperlink>
      <w:r w:rsidRPr="00CF5185">
        <w:rPr>
          <w:rFonts w:ascii="Times New Roman" w:hAnsi="Times New Roman" w:cs="Times New Roman"/>
          <w:sz w:val="20"/>
        </w:rPr>
        <w:t xml:space="preserve"> к Типовой форме на соответствующую дату.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&lt;7&gt; Заполняется в соответствии с пунктом 2.1 Соглашения на отчетный финансовый год.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&lt;8&gt; Указываются значения показателей, отраженных в графе 3,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&lt;9&gt; Указывается объем принятых (подлежащих принятию на основании конкурсных процедур и (или) отборов, размещения извещения об осуществлении закупки (направления приглашения) или проекта контракта) Получателем на отчетную дату обязательств, источником финансового обеспечения которых является Субсидия.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&lt;10&gt; Указывается объем денежных обязательств (за исключением авансов), принятых Получателем на отчетную дату, в целях достижения результатов предоставления Субсидии, отраженных в графе 11.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&lt;11&gt; Показатель формируется на 1 января года, следующего за отчетным (по окончании срока действия соглашения).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&lt;12&gt; Раздел 2 формируется Департаментом, Службой по состоянию на 1 января года, следующего за отчетным (по окончании срока действия Соглашения).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&lt;13&gt;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&lt;14&gt; Указывается сумма, на которую подлежит уменьшению объем Субсидии (гр. 16 раздела 1).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&lt;15&gt; Указывается объем перечисленной Получателю Субсидии, подлежащей возврату в бюджет Ханты-Мансийского автономного округа - Югры.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&lt;16&gt;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5159" w:rsidRDefault="0064515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72092A" w:rsidRDefault="00AE0D2F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  <w:r w:rsidRPr="0072092A">
        <w:rPr>
          <w:rFonts w:ascii="Times New Roman" w:hAnsi="Times New Roman" w:cs="Times New Roman"/>
          <w:b/>
          <w:sz w:val="20"/>
        </w:rPr>
        <w:t>Приложение 4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к соглашени</w:t>
      </w:r>
      <w:r w:rsidR="00362909">
        <w:rPr>
          <w:rFonts w:ascii="Times New Roman" w:hAnsi="Times New Roman" w:cs="Times New Roman"/>
          <w:sz w:val="20"/>
        </w:rPr>
        <w:t>ю</w:t>
      </w:r>
      <w:r w:rsidR="00EA35AD">
        <w:rPr>
          <w:rFonts w:ascii="Times New Roman" w:hAnsi="Times New Roman" w:cs="Times New Roman"/>
          <w:sz w:val="20"/>
        </w:rPr>
        <w:t xml:space="preserve"> от «____»_______20____ №______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о предоставлении из бюджета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субсидии, предусмотренной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государственной программой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Югры,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некоммерческой организации, не являющейся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государственным учреждением</w:t>
      </w:r>
    </w:p>
    <w:p w:rsidR="00AE0D2F" w:rsidRPr="00CF5185" w:rsidRDefault="00AE0D2F">
      <w:pPr>
        <w:pStyle w:val="ConsPlusNormal"/>
        <w:spacing w:before="280"/>
        <w:jc w:val="center"/>
        <w:rPr>
          <w:rFonts w:ascii="Times New Roman" w:hAnsi="Times New Roman" w:cs="Times New Roman"/>
          <w:sz w:val="20"/>
        </w:rPr>
      </w:pPr>
      <w:bookmarkStart w:id="53" w:name="P1233"/>
      <w:bookmarkEnd w:id="53"/>
      <w:r w:rsidRPr="00CF5185">
        <w:rPr>
          <w:rFonts w:ascii="Times New Roman" w:hAnsi="Times New Roman" w:cs="Times New Roman"/>
          <w:sz w:val="20"/>
        </w:rPr>
        <w:t>Отчет о расходах, источником финансового</w:t>
      </w:r>
    </w:p>
    <w:p w:rsidR="00AE0D2F" w:rsidRPr="00CF5185" w:rsidRDefault="00AE0D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обеспе</w:t>
      </w:r>
      <w:r w:rsidR="00A66611">
        <w:rPr>
          <w:rFonts w:ascii="Times New Roman" w:hAnsi="Times New Roman" w:cs="Times New Roman"/>
          <w:sz w:val="20"/>
        </w:rPr>
        <w:t>чения которых является Субсидия</w:t>
      </w:r>
      <w:r w:rsidRPr="00CF5185">
        <w:rPr>
          <w:rFonts w:ascii="Times New Roman" w:hAnsi="Times New Roman" w:cs="Times New Roman"/>
          <w:sz w:val="20"/>
        </w:rPr>
        <w:t>,</w:t>
      </w:r>
    </w:p>
    <w:p w:rsidR="00AE0D2F" w:rsidRPr="00CF5185" w:rsidRDefault="00AE0D2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на "__" _________ 20__ г. &lt;</w:t>
      </w:r>
      <w:r w:rsidR="00A66611">
        <w:rPr>
          <w:rFonts w:ascii="Times New Roman" w:hAnsi="Times New Roman" w:cs="Times New Roman"/>
          <w:sz w:val="20"/>
        </w:rPr>
        <w:t>1</w:t>
      </w:r>
      <w:r w:rsidRPr="00CF5185">
        <w:rPr>
          <w:rFonts w:ascii="Times New Roman" w:hAnsi="Times New Roman" w:cs="Times New Roman"/>
          <w:sz w:val="20"/>
        </w:rPr>
        <w:t>&gt;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Наименование Получателя ________________________________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Периодичность: квартальная, годовая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Единица измерения: рубль (с точностью до второго десятичного знака)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7"/>
        <w:gridCol w:w="1843"/>
        <w:gridCol w:w="1984"/>
        <w:gridCol w:w="2693"/>
      </w:tblGrid>
      <w:tr w:rsidR="00AE0D2F" w:rsidRPr="00CF5185" w:rsidTr="007C4FF2">
        <w:tc>
          <w:tcPr>
            <w:tcW w:w="7717" w:type="dxa"/>
            <w:vMerge w:val="restart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AE0D2F" w:rsidRPr="00CF5185" w:rsidRDefault="00AE0D2F" w:rsidP="00A666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Код &lt;</w:t>
            </w:r>
            <w:r w:rsidR="00A66611">
              <w:rPr>
                <w:rFonts w:ascii="Times New Roman" w:hAnsi="Times New Roman" w:cs="Times New Roman"/>
                <w:sz w:val="20"/>
              </w:rPr>
              <w:t>2</w:t>
            </w:r>
            <w:r w:rsidRPr="00CF5185">
              <w:rPr>
                <w:rFonts w:ascii="Times New Roman" w:hAnsi="Times New Roman" w:cs="Times New Roman"/>
                <w:sz w:val="20"/>
              </w:rPr>
              <w:t>&gt; строки</w:t>
            </w:r>
          </w:p>
        </w:tc>
        <w:tc>
          <w:tcPr>
            <w:tcW w:w="4677" w:type="dxa"/>
            <w:gridSpan w:val="2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AE0D2F" w:rsidRPr="00CF5185" w:rsidTr="007C4FF2">
        <w:tc>
          <w:tcPr>
            <w:tcW w:w="771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Отчетный период</w:t>
            </w:r>
          </w:p>
        </w:tc>
        <w:tc>
          <w:tcPr>
            <w:tcW w:w="2693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3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8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693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Остаток субсидии на начало года, всего: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потребность в котором подтверждена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подлежащий возврату в бюджет Ханты-Мансийского автономного округа - Югры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Поступило средств, всего: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 бюджета Ханты-Мансийского автономного округа - Югры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210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возврат дебиторской задолженности прошлых лет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 xml:space="preserve">возврат дебиторской задолженности прошлых лет, решение об использовании которой </w:t>
            </w:r>
            <w:r w:rsidRPr="00CF5185">
              <w:rPr>
                <w:rFonts w:ascii="Times New Roman" w:hAnsi="Times New Roman" w:cs="Times New Roman"/>
                <w:sz w:val="20"/>
              </w:rPr>
              <w:lastRenderedPageBreak/>
              <w:t>принято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lastRenderedPageBreak/>
              <w:t>221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lastRenderedPageBreak/>
              <w:t>из них: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средства, полученные при возврате займов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222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223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проценты за пользование займами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Выплаты по расходам, всего: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Выплаты персоналу, всего: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Закупка работ и услуг, всего: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320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330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340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Перечисление средств в целях их размещения на депозиты, в иные финансовые инструменты (если законами Ханты-Мансийского автономного округа - Югры предусмотрена возможность такого размещения целевых средств), всего: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Перечисление средств в целях предоставления грантов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lastRenderedPageBreak/>
              <w:t>Перечисление средств в целях предоставления займов (микрозаймов)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370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Иные выплаты, всего: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 них: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Возвращено в бюджет Ханты-Мансийского автономного округа - Югры, всего: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израсходованных не по целевому назначению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410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 результате применения штрафных санкций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420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430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440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Остаток Субсидии на конец отчетного периода, всего: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требуется в направлении на те же цели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510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 w:rsidTr="007C4FF2">
        <w:tc>
          <w:tcPr>
            <w:tcW w:w="77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подлежит возврату в бюджет Ханты-Мансийского автономного округа - Югры</w:t>
            </w:r>
          </w:p>
        </w:tc>
        <w:tc>
          <w:tcPr>
            <w:tcW w:w="1843" w:type="dxa"/>
            <w:vAlign w:val="center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520</w:t>
            </w:r>
          </w:p>
        </w:tc>
        <w:tc>
          <w:tcPr>
            <w:tcW w:w="1984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757"/>
        <w:gridCol w:w="340"/>
        <w:gridCol w:w="1587"/>
        <w:gridCol w:w="340"/>
        <w:gridCol w:w="1984"/>
      </w:tblGrid>
      <w:tr w:rsidR="00AE0D2F" w:rsidRPr="00CF518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Руководитель Получателя</w:t>
            </w:r>
          </w:p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40"/>
        <w:gridCol w:w="2721"/>
        <w:gridCol w:w="340"/>
        <w:gridCol w:w="1531"/>
      </w:tblGrid>
      <w:tr w:rsidR="00AE0D2F" w:rsidRPr="00CF518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(телефон)</w:t>
            </w:r>
          </w:p>
        </w:tc>
      </w:tr>
      <w:tr w:rsidR="00AE0D2F" w:rsidRPr="00CF5185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"____" ___________ 20____ г.</w:t>
            </w: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--------------------------------</w:t>
      </w:r>
    </w:p>
    <w:p w:rsidR="00AE0D2F" w:rsidRPr="00CF5185" w:rsidRDefault="00CF6E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&lt;1</w:t>
      </w:r>
      <w:r w:rsidR="00AE0D2F" w:rsidRPr="00CF5185">
        <w:rPr>
          <w:rFonts w:ascii="Times New Roman" w:hAnsi="Times New Roman" w:cs="Times New Roman"/>
          <w:sz w:val="20"/>
        </w:rPr>
        <w:t>&gt; Настоящий отчет составляется нарастающим итогом с начала текущего финансового года.</w:t>
      </w:r>
    </w:p>
    <w:p w:rsidR="00C97E17" w:rsidRDefault="00CF6E1B" w:rsidP="0064515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&lt;2</w:t>
      </w:r>
      <w:r w:rsidR="00AE0D2F" w:rsidRPr="00CF5185">
        <w:rPr>
          <w:rFonts w:ascii="Times New Roman" w:hAnsi="Times New Roman" w:cs="Times New Roman"/>
          <w:sz w:val="20"/>
        </w:rPr>
        <w:t xml:space="preserve">&gt; Строки 100 - 220, 500 - 520 не предусматриваются в настоящем отчете в случае, если предоставление Субсидии осуществляется в </w:t>
      </w:r>
      <w:hyperlink r:id="rId15" w:history="1">
        <w:r w:rsidR="00AE0D2F" w:rsidRPr="00CF5185">
          <w:rPr>
            <w:rFonts w:ascii="Times New Roman" w:hAnsi="Times New Roman" w:cs="Times New Roman"/>
            <w:color w:val="0000FF"/>
            <w:sz w:val="20"/>
          </w:rPr>
          <w:t>порядке</w:t>
        </w:r>
      </w:hyperlink>
      <w:r w:rsidR="00AE0D2F" w:rsidRPr="00CF5185">
        <w:rPr>
          <w:rFonts w:ascii="Times New Roman" w:hAnsi="Times New Roman" w:cs="Times New Roman"/>
          <w:sz w:val="20"/>
        </w:rPr>
        <w:t>, утвержденном приказом Департамента финансов Ханты-Мансийского автономного округа - Югры от 1 декабря 2015 года N 28-нп "О санкционировании расходов юридических лиц, источником финансового обеспечения которых являются средства, предусмотренные в законе о бюджете Ханты-Мансийского автономного округа - Югры".</w:t>
      </w:r>
      <w:r w:rsidR="00C97E17">
        <w:rPr>
          <w:rFonts w:ascii="Times New Roman" w:hAnsi="Times New Roman" w:cs="Times New Roman"/>
          <w:sz w:val="20"/>
        </w:rPr>
        <w:br w:type="page"/>
      </w:r>
    </w:p>
    <w:p w:rsidR="00AE0D2F" w:rsidRPr="0072092A" w:rsidRDefault="00AE0D2F">
      <w:pPr>
        <w:pStyle w:val="ConsPlusNormal"/>
        <w:jc w:val="right"/>
        <w:outlineLvl w:val="1"/>
        <w:rPr>
          <w:rFonts w:ascii="Times New Roman" w:hAnsi="Times New Roman" w:cs="Times New Roman"/>
          <w:b/>
          <w:sz w:val="20"/>
        </w:rPr>
      </w:pPr>
      <w:r w:rsidRPr="0072092A">
        <w:rPr>
          <w:rFonts w:ascii="Times New Roman" w:hAnsi="Times New Roman" w:cs="Times New Roman"/>
          <w:b/>
          <w:sz w:val="20"/>
        </w:rPr>
        <w:lastRenderedPageBreak/>
        <w:t>Приложение 5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к соглашени</w:t>
      </w:r>
      <w:r w:rsidR="00865F00">
        <w:rPr>
          <w:rFonts w:ascii="Times New Roman" w:hAnsi="Times New Roman" w:cs="Times New Roman"/>
          <w:sz w:val="20"/>
        </w:rPr>
        <w:t>ю</w:t>
      </w:r>
      <w:r w:rsidR="0072092A">
        <w:rPr>
          <w:rFonts w:ascii="Times New Roman" w:hAnsi="Times New Roman" w:cs="Times New Roman"/>
          <w:sz w:val="20"/>
        </w:rPr>
        <w:t xml:space="preserve">  от «_____»________20___ №______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о предоставлении из бюджета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субсидии, предусмотренной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государственной программой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Югры,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некоммерческой организации, не являющейся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государственным учреждением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54" w:name="P1455"/>
      <w:bookmarkEnd w:id="54"/>
      <w:r w:rsidRPr="00CF5185">
        <w:rPr>
          <w:rFonts w:ascii="Times New Roman" w:hAnsi="Times New Roman" w:cs="Times New Roman"/>
          <w:sz w:val="20"/>
        </w:rPr>
        <w:t xml:space="preserve">РАСЧЕТ РАЗМЕРА ШТРАФНЫХ САНКЦИЙ 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1701"/>
        <w:gridCol w:w="1134"/>
        <w:gridCol w:w="680"/>
        <w:gridCol w:w="1417"/>
        <w:gridCol w:w="1474"/>
        <w:gridCol w:w="794"/>
        <w:gridCol w:w="1134"/>
        <w:gridCol w:w="624"/>
        <w:gridCol w:w="680"/>
        <w:gridCol w:w="1559"/>
      </w:tblGrid>
      <w:tr w:rsidR="00AE0D2F" w:rsidRPr="00CF5185">
        <w:tc>
          <w:tcPr>
            <w:tcW w:w="624" w:type="dxa"/>
            <w:vMerge w:val="restart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01" w:type="dxa"/>
            <w:vMerge w:val="restart"/>
          </w:tcPr>
          <w:p w:rsidR="00AE0D2F" w:rsidRPr="00CF5185" w:rsidRDefault="00AE0D2F" w:rsidP="002603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показателя &lt;</w:t>
            </w:r>
            <w:r w:rsidR="00260308">
              <w:rPr>
                <w:rFonts w:ascii="Times New Roman" w:hAnsi="Times New Roman" w:cs="Times New Roman"/>
                <w:sz w:val="20"/>
              </w:rPr>
              <w:t>1</w:t>
            </w:r>
            <w:r w:rsidRPr="00CF5185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701" w:type="dxa"/>
            <w:vMerge w:val="restart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</w:t>
            </w:r>
            <w:r w:rsidR="005426DD">
              <w:rPr>
                <w:rFonts w:ascii="Times New Roman" w:hAnsi="Times New Roman" w:cs="Times New Roman"/>
                <w:sz w:val="20"/>
              </w:rPr>
              <w:t>нование проекта (мероприятия) &lt;2</w:t>
            </w:r>
            <w:r w:rsidRPr="00CF5185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814" w:type="dxa"/>
            <w:gridSpan w:val="2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6" w:history="1">
              <w:r w:rsidRPr="00CF5185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417" w:type="dxa"/>
            <w:vMerge w:val="restart"/>
          </w:tcPr>
          <w:p w:rsidR="00AE0D2F" w:rsidRPr="00CF5185" w:rsidRDefault="00AE0D2F" w:rsidP="005426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Плановое значение показателя результативности (иного показателя) &lt;</w:t>
            </w:r>
            <w:r w:rsidR="005426DD">
              <w:rPr>
                <w:rFonts w:ascii="Times New Roman" w:hAnsi="Times New Roman" w:cs="Times New Roman"/>
                <w:sz w:val="20"/>
              </w:rPr>
              <w:t>3</w:t>
            </w:r>
            <w:r w:rsidRPr="00CF5185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474" w:type="dxa"/>
            <w:vMerge w:val="restart"/>
          </w:tcPr>
          <w:p w:rsidR="00AE0D2F" w:rsidRPr="00CF5185" w:rsidRDefault="00AE0D2F" w:rsidP="005426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Достигнутое значение показателя результативности (иного показателя) &lt;</w:t>
            </w:r>
            <w:r w:rsidR="005426DD">
              <w:rPr>
                <w:rFonts w:ascii="Times New Roman" w:hAnsi="Times New Roman" w:cs="Times New Roman"/>
                <w:sz w:val="20"/>
              </w:rPr>
              <w:t>4</w:t>
            </w:r>
            <w:r w:rsidRPr="00CF5185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928" w:type="dxa"/>
            <w:gridSpan w:val="2"/>
            <w:vMerge w:val="restart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Объем Субсидии (тыс. руб.)</w:t>
            </w:r>
          </w:p>
        </w:tc>
        <w:tc>
          <w:tcPr>
            <w:tcW w:w="1304" w:type="dxa"/>
            <w:gridSpan w:val="2"/>
            <w:vMerge w:val="restart"/>
          </w:tcPr>
          <w:p w:rsidR="00AE0D2F" w:rsidRPr="00CF5185" w:rsidRDefault="005426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Корректирующие коэффициенты &lt;5</w:t>
            </w:r>
            <w:r w:rsidR="00AE0D2F" w:rsidRPr="00CF5185">
              <w:rPr>
                <w:rFonts w:ascii="Times New Roman" w:hAnsi="Times New Roman" w:cs="Times New Roman"/>
                <w:sz w:val="20"/>
              </w:rPr>
              <w:t>&gt;</w:t>
            </w:r>
          </w:p>
        </w:tc>
        <w:tc>
          <w:tcPr>
            <w:tcW w:w="1559" w:type="dxa"/>
            <w:vMerge w:val="restart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Размер штрафных санкций (тыс. руб.) (1 - гр. 7 / гр. 6) x гр. 8 (гр. 9) x гр. 10 (гр. 11)</w:t>
            </w:r>
          </w:p>
        </w:tc>
      </w:tr>
      <w:tr w:rsidR="00AE0D2F" w:rsidRPr="00CF5185">
        <w:trPr>
          <w:trHeight w:val="458"/>
        </w:trPr>
        <w:tc>
          <w:tcPr>
            <w:tcW w:w="62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80" w:type="dxa"/>
            <w:vMerge w:val="restart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1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>
        <w:tc>
          <w:tcPr>
            <w:tcW w:w="62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Израсходовано Получателем</w:t>
            </w:r>
          </w:p>
        </w:tc>
        <w:tc>
          <w:tcPr>
            <w:tcW w:w="62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K1</w:t>
            </w:r>
          </w:p>
        </w:tc>
        <w:tc>
          <w:tcPr>
            <w:tcW w:w="680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K2</w:t>
            </w:r>
          </w:p>
        </w:tc>
        <w:tc>
          <w:tcPr>
            <w:tcW w:w="1559" w:type="dxa"/>
            <w:vMerge/>
          </w:tcPr>
          <w:p w:rsidR="00AE0D2F" w:rsidRPr="00CF5185" w:rsidRDefault="00AE0D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D2F" w:rsidRPr="00CF5185">
        <w:tc>
          <w:tcPr>
            <w:tcW w:w="62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80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7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9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62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680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E0D2F" w:rsidRPr="00CF5185">
        <w:tc>
          <w:tcPr>
            <w:tcW w:w="62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62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624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701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0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9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80" w:type="dxa"/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E0D2F" w:rsidRPr="00CF5185" w:rsidRDefault="00AE0D2F">
      <w:pPr>
        <w:rPr>
          <w:rFonts w:ascii="Times New Roman" w:hAnsi="Times New Roman" w:cs="Times New Roman"/>
          <w:sz w:val="20"/>
          <w:szCs w:val="20"/>
        </w:rPr>
        <w:sectPr w:rsidR="00AE0D2F" w:rsidRPr="00CF5185" w:rsidSect="002C4EFB">
          <w:pgSz w:w="16838" w:h="11905" w:orient="landscape"/>
          <w:pgMar w:top="567" w:right="1134" w:bottom="850" w:left="1134" w:header="0" w:footer="0" w:gutter="0"/>
          <w:cols w:space="720"/>
        </w:sectPr>
      </w:pP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814"/>
        <w:gridCol w:w="340"/>
        <w:gridCol w:w="1587"/>
        <w:gridCol w:w="340"/>
        <w:gridCol w:w="2098"/>
      </w:tblGrid>
      <w:tr w:rsidR="00AE0D2F" w:rsidRPr="00CF518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Руководитель</w:t>
            </w:r>
          </w:p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(уполномоченное лицо)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814"/>
        <w:gridCol w:w="340"/>
        <w:gridCol w:w="2721"/>
        <w:gridCol w:w="340"/>
        <w:gridCol w:w="1531"/>
      </w:tblGrid>
      <w:tr w:rsidR="00AE0D2F" w:rsidRPr="00CF518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Исполнитель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E0D2F" w:rsidRPr="00CF5185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0D2F" w:rsidRPr="00CF5185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(телефон)</w:t>
            </w: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--------------------------------</w:t>
      </w:r>
    </w:p>
    <w:p w:rsidR="00AE0D2F" w:rsidRPr="00CF5185" w:rsidRDefault="002603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&lt;1</w:t>
      </w:r>
      <w:r w:rsidR="00AE0D2F" w:rsidRPr="00CF5185">
        <w:rPr>
          <w:rFonts w:ascii="Times New Roman" w:hAnsi="Times New Roman" w:cs="Times New Roman"/>
          <w:sz w:val="20"/>
        </w:rPr>
        <w:t xml:space="preserve">&gt; Наименование показателя, указываемого в настоящей таблице, должно соответствовать наименованию показателя, указанному в графе 2 </w:t>
      </w:r>
      <w:hyperlink w:anchor="P786" w:history="1">
        <w:r w:rsidR="00AE0D2F" w:rsidRPr="00CF5185">
          <w:rPr>
            <w:rFonts w:ascii="Times New Roman" w:hAnsi="Times New Roman" w:cs="Times New Roman"/>
            <w:color w:val="0000FF"/>
            <w:sz w:val="20"/>
          </w:rPr>
          <w:t>приложения 2</w:t>
        </w:r>
      </w:hyperlink>
      <w:r w:rsidR="00AE0D2F" w:rsidRPr="00CF5185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</w:t>
      </w:r>
      <w:r w:rsidR="005426DD">
        <w:rPr>
          <w:rFonts w:ascii="Times New Roman" w:hAnsi="Times New Roman" w:cs="Times New Roman"/>
          <w:sz w:val="20"/>
        </w:rPr>
        <w:t>2</w:t>
      </w:r>
      <w:r w:rsidRPr="00CF5185">
        <w:rPr>
          <w:rFonts w:ascii="Times New Roman" w:hAnsi="Times New Roman" w:cs="Times New Roman"/>
          <w:sz w:val="20"/>
        </w:rPr>
        <w:t>&gt; Заполняется по решению Департамента, Службы, в случае указания в подпункте 1.1.1 пункта 1.1 Соглашения конкретных проектов (мероприятий).</w:t>
      </w:r>
    </w:p>
    <w:p w:rsidR="00AE0D2F" w:rsidRPr="00CF5185" w:rsidRDefault="00542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&lt;3</w:t>
      </w:r>
      <w:r w:rsidR="00AE0D2F" w:rsidRPr="00CF5185">
        <w:rPr>
          <w:rFonts w:ascii="Times New Roman" w:hAnsi="Times New Roman" w:cs="Times New Roman"/>
          <w:sz w:val="20"/>
        </w:rPr>
        <w:t xml:space="preserve">&gt; Плановое значение показателя, указываемого в настоящей таблице, должно соответствовать плановому значению показателя, указанному в графе 6 </w:t>
      </w:r>
      <w:hyperlink w:anchor="P786" w:history="1">
        <w:r w:rsidR="00AE0D2F" w:rsidRPr="00CF5185">
          <w:rPr>
            <w:rFonts w:ascii="Times New Roman" w:hAnsi="Times New Roman" w:cs="Times New Roman"/>
            <w:color w:val="0000FF"/>
            <w:sz w:val="20"/>
          </w:rPr>
          <w:t>приложения 2</w:t>
        </w:r>
      </w:hyperlink>
      <w:r w:rsidR="00AE0D2F" w:rsidRPr="00CF5185">
        <w:rPr>
          <w:rFonts w:ascii="Times New Roman" w:hAnsi="Times New Roman" w:cs="Times New Roman"/>
          <w:sz w:val="20"/>
        </w:rPr>
        <w:t xml:space="preserve"> к настоящей Типовой форме.</w:t>
      </w:r>
    </w:p>
    <w:p w:rsidR="00AE0D2F" w:rsidRPr="00CF5185" w:rsidRDefault="00AE0D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</w:t>
      </w:r>
      <w:r w:rsidR="005426DD">
        <w:rPr>
          <w:rFonts w:ascii="Times New Roman" w:hAnsi="Times New Roman" w:cs="Times New Roman"/>
          <w:sz w:val="20"/>
        </w:rPr>
        <w:t>4</w:t>
      </w:r>
      <w:r w:rsidRPr="00CF5185">
        <w:rPr>
          <w:rFonts w:ascii="Times New Roman" w:hAnsi="Times New Roman" w:cs="Times New Roman"/>
          <w:sz w:val="20"/>
        </w:rPr>
        <w:t xml:space="preserve">&gt; Достигнутое значение показателя, указываемого в настоящей таблице, должно соответствовать достигнутому значению показателя, указанному в графе 9 </w:t>
      </w:r>
      <w:hyperlink w:anchor="P2760" w:history="1">
        <w:r w:rsidRPr="00CF5185">
          <w:rPr>
            <w:rFonts w:ascii="Times New Roman" w:hAnsi="Times New Roman" w:cs="Times New Roman"/>
            <w:color w:val="0000FF"/>
            <w:sz w:val="20"/>
          </w:rPr>
          <w:t>приложения 13</w:t>
        </w:r>
      </w:hyperlink>
      <w:r w:rsidRPr="00CF5185">
        <w:rPr>
          <w:rFonts w:ascii="Times New Roman" w:hAnsi="Times New Roman" w:cs="Times New Roman"/>
          <w:sz w:val="20"/>
        </w:rPr>
        <w:t xml:space="preserve"> к настоящей Типовой форме на соответствующую дату.</w:t>
      </w:r>
    </w:p>
    <w:p w:rsidR="00AE0D2F" w:rsidRPr="00CF5185" w:rsidRDefault="00542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&lt;5</w:t>
      </w:r>
      <w:r w:rsidR="00AE0D2F" w:rsidRPr="00CF5185">
        <w:rPr>
          <w:rFonts w:ascii="Times New Roman" w:hAnsi="Times New Roman" w:cs="Times New Roman"/>
          <w:sz w:val="20"/>
        </w:rPr>
        <w:t>&gt; Заполняется при необходимости, в случаях, установленных Порядком предоставления субсидии.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42ACB" w:rsidRDefault="00442AC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42ACB" w:rsidSect="0023759A">
          <w:pgSz w:w="11905" w:h="16838"/>
          <w:pgMar w:top="1134" w:right="848" w:bottom="1134" w:left="993" w:header="0" w:footer="0" w:gutter="0"/>
          <w:cols w:space="720"/>
          <w:docGrid w:linePitch="299"/>
        </w:sectPr>
      </w:pPr>
    </w:p>
    <w:p w:rsidR="00AE0D2F" w:rsidRPr="00457DAE" w:rsidRDefault="00AE0D2F" w:rsidP="00645159">
      <w:pPr>
        <w:pStyle w:val="ConsPlusNormal"/>
        <w:spacing w:line="216" w:lineRule="auto"/>
        <w:jc w:val="right"/>
        <w:outlineLvl w:val="1"/>
        <w:rPr>
          <w:rFonts w:ascii="Times New Roman" w:hAnsi="Times New Roman" w:cs="Times New Roman"/>
          <w:b/>
          <w:sz w:val="20"/>
        </w:rPr>
      </w:pPr>
      <w:r w:rsidRPr="00457DAE">
        <w:rPr>
          <w:rFonts w:ascii="Times New Roman" w:hAnsi="Times New Roman" w:cs="Times New Roman"/>
          <w:b/>
          <w:sz w:val="20"/>
        </w:rPr>
        <w:lastRenderedPageBreak/>
        <w:t>Приложение 6</w:t>
      </w:r>
    </w:p>
    <w:p w:rsidR="00AE0D2F" w:rsidRPr="00CF5185" w:rsidRDefault="00AE0D2F" w:rsidP="00645159">
      <w:pPr>
        <w:pStyle w:val="ConsPlusNormal"/>
        <w:spacing w:line="216" w:lineRule="auto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к  соглашени</w:t>
      </w:r>
      <w:r w:rsidR="009E4AA0">
        <w:rPr>
          <w:rFonts w:ascii="Times New Roman" w:hAnsi="Times New Roman" w:cs="Times New Roman"/>
          <w:sz w:val="20"/>
        </w:rPr>
        <w:t>ю</w:t>
      </w:r>
      <w:r w:rsidR="00457DAE">
        <w:rPr>
          <w:rFonts w:ascii="Times New Roman" w:hAnsi="Times New Roman" w:cs="Times New Roman"/>
          <w:sz w:val="20"/>
        </w:rPr>
        <w:t xml:space="preserve"> от «_____»_________20____ №______</w:t>
      </w:r>
    </w:p>
    <w:p w:rsidR="00AE0D2F" w:rsidRPr="00CF5185" w:rsidRDefault="00AE0D2F" w:rsidP="00645159">
      <w:pPr>
        <w:pStyle w:val="ConsPlusNormal"/>
        <w:spacing w:line="216" w:lineRule="auto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о предоставлении из бюджета</w:t>
      </w:r>
    </w:p>
    <w:p w:rsidR="00AE0D2F" w:rsidRPr="00CF5185" w:rsidRDefault="00AE0D2F" w:rsidP="00645159">
      <w:pPr>
        <w:pStyle w:val="ConsPlusNormal"/>
        <w:spacing w:line="216" w:lineRule="auto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</w:t>
      </w:r>
    </w:p>
    <w:p w:rsidR="00AE0D2F" w:rsidRPr="00CF5185" w:rsidRDefault="00AE0D2F" w:rsidP="00645159">
      <w:pPr>
        <w:pStyle w:val="ConsPlusNormal"/>
        <w:spacing w:line="216" w:lineRule="auto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субсидии, предусмотренной</w:t>
      </w:r>
    </w:p>
    <w:p w:rsidR="00AE0D2F" w:rsidRPr="00CF5185" w:rsidRDefault="00AE0D2F" w:rsidP="00645159">
      <w:pPr>
        <w:pStyle w:val="ConsPlusNormal"/>
        <w:spacing w:line="216" w:lineRule="auto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государственной программой</w:t>
      </w:r>
    </w:p>
    <w:p w:rsidR="00AE0D2F" w:rsidRPr="00CF5185" w:rsidRDefault="00AE0D2F" w:rsidP="00645159">
      <w:pPr>
        <w:pStyle w:val="ConsPlusNormal"/>
        <w:spacing w:line="216" w:lineRule="auto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Югры,</w:t>
      </w:r>
    </w:p>
    <w:p w:rsidR="00AE0D2F" w:rsidRPr="00CF5185" w:rsidRDefault="00AE0D2F" w:rsidP="00645159">
      <w:pPr>
        <w:pStyle w:val="ConsPlusNormal"/>
        <w:spacing w:line="216" w:lineRule="auto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некоммерческой организации, не являющейся</w:t>
      </w:r>
    </w:p>
    <w:p w:rsidR="00AE0D2F" w:rsidRPr="00CF5185" w:rsidRDefault="00AE0D2F" w:rsidP="00645159">
      <w:pPr>
        <w:pStyle w:val="ConsPlusNormal"/>
        <w:spacing w:line="216" w:lineRule="auto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государственным учреждением</w:t>
      </w:r>
    </w:p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10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80"/>
        <w:gridCol w:w="854"/>
        <w:gridCol w:w="794"/>
        <w:gridCol w:w="709"/>
        <w:gridCol w:w="680"/>
        <w:gridCol w:w="516"/>
        <w:gridCol w:w="567"/>
        <w:gridCol w:w="737"/>
        <w:gridCol w:w="680"/>
        <w:gridCol w:w="709"/>
        <w:gridCol w:w="850"/>
        <w:gridCol w:w="709"/>
        <w:gridCol w:w="680"/>
        <w:gridCol w:w="596"/>
        <w:gridCol w:w="206"/>
      </w:tblGrid>
      <w:tr w:rsidR="00AE0D2F" w:rsidRPr="00F529C0" w:rsidTr="00E47A13">
        <w:tc>
          <w:tcPr>
            <w:tcW w:w="1104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E0D2F" w:rsidRPr="00F529C0" w:rsidRDefault="00AE0D2F" w:rsidP="000D03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5" w:name="P1570"/>
            <w:bookmarkEnd w:id="55"/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  <w:p w:rsidR="00AE0D2F" w:rsidRPr="00F529C0" w:rsidRDefault="00AE0D2F" w:rsidP="000D03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о направлении расходования средств Субсидии на цели,</w:t>
            </w:r>
          </w:p>
          <w:p w:rsidR="00AE0D2F" w:rsidRPr="00F529C0" w:rsidRDefault="00AE0D2F" w:rsidP="000D03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указанные в Соглашении о предоставлении субсидии из бюджета</w:t>
            </w:r>
          </w:p>
          <w:p w:rsidR="00AE0D2F" w:rsidRPr="00F529C0" w:rsidRDefault="00AE0D2F" w:rsidP="000D03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Ханты-Мансийского автономного округа - Югры</w:t>
            </w:r>
          </w:p>
          <w:p w:rsidR="00AE0D2F" w:rsidRPr="00F529C0" w:rsidRDefault="00AE0D2F" w:rsidP="000D038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D2F" w:rsidRPr="00F529C0" w:rsidRDefault="00AE0D2F" w:rsidP="000D038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на 20___ год/20___ годах</w:t>
            </w:r>
          </w:p>
          <w:p w:rsidR="00AE0D2F" w:rsidRPr="00F529C0" w:rsidRDefault="00AE0D2F" w:rsidP="000D038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от "___" ______________ 20__ г.</w:t>
            </w:r>
          </w:p>
        </w:tc>
      </w:tr>
      <w:tr w:rsidR="00AE0D2F" w:rsidRPr="00F529C0" w:rsidTr="00E47A13">
        <w:tc>
          <w:tcPr>
            <w:tcW w:w="1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28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E0D2F" w:rsidRPr="00F529C0" w:rsidRDefault="00AE0D2F" w:rsidP="000D03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</w:t>
            </w:r>
          </w:p>
          <w:p w:rsidR="00AE0D2F" w:rsidRPr="00F529C0" w:rsidRDefault="00AE0D2F" w:rsidP="000D03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(наименование некоммерческой организации, не являющейся</w:t>
            </w:r>
          </w:p>
          <w:p w:rsidR="00AE0D2F" w:rsidRPr="00F529C0" w:rsidRDefault="00AE0D2F" w:rsidP="000D03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государственным учреждением)</w:t>
            </w:r>
          </w:p>
        </w:tc>
      </w:tr>
      <w:tr w:rsidR="00AE0D2F" w:rsidRPr="00F529C0" w:rsidTr="00E47A13">
        <w:tc>
          <w:tcPr>
            <w:tcW w:w="1104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E0D2F" w:rsidRPr="00F529C0" w:rsidRDefault="00AE0D2F" w:rsidP="000D038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Наименование ______________________________________________________</w:t>
            </w:r>
          </w:p>
          <w:p w:rsidR="00AE0D2F" w:rsidRPr="00F529C0" w:rsidRDefault="00AE0D2F" w:rsidP="000D0389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(Департамента, Службы)</w:t>
            </w:r>
          </w:p>
          <w:p w:rsidR="00AE0D2F" w:rsidRPr="00F529C0" w:rsidRDefault="00AE0D2F" w:rsidP="000D0389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Единица измерения: рубли (с точностью до второго десятичного знака)</w:t>
            </w:r>
          </w:p>
        </w:tc>
      </w:tr>
      <w:tr w:rsidR="00AE0D2F" w:rsidRPr="00F529C0" w:rsidTr="00E47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1474" w:type="dxa"/>
            <w:vMerge w:val="restart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расходования средств субсидии на цели, указанные в Соглашении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Планируемые суммы выплат, всего</w:t>
            </w:r>
          </w:p>
        </w:tc>
        <w:tc>
          <w:tcPr>
            <w:tcW w:w="8227" w:type="dxa"/>
            <w:gridSpan w:val="12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Планируемые суммы выплат, по месяцам</w:t>
            </w:r>
          </w:p>
        </w:tc>
      </w:tr>
      <w:tr w:rsidR="00AE0D2F" w:rsidRPr="00F529C0" w:rsidTr="00E47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1474" w:type="dxa"/>
            <w:vMerge/>
          </w:tcPr>
          <w:p w:rsidR="00AE0D2F" w:rsidRPr="00F529C0" w:rsidRDefault="00AE0D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</w:tcPr>
          <w:p w:rsidR="00AE0D2F" w:rsidRPr="00F529C0" w:rsidRDefault="00AE0D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709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680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16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37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680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09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50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80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96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AE0D2F" w:rsidRPr="00F529C0" w:rsidTr="00E47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trHeight w:val="53"/>
        </w:trPr>
        <w:tc>
          <w:tcPr>
            <w:tcW w:w="1474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4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0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16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7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80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80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96" w:type="dxa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AE0D2F" w:rsidRPr="00F529C0" w:rsidTr="00E47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trHeight w:val="230"/>
        </w:trPr>
        <w:tc>
          <w:tcPr>
            <w:tcW w:w="1474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4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0D2F" w:rsidRPr="00F529C0" w:rsidTr="00E47A13">
        <w:tblPrEx>
          <w:tblBorders>
            <w:top w:val="single" w:sz="4" w:space="0" w:color="auto"/>
            <w:left w:val="nil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  <w:trHeight w:val="230"/>
        </w:trPr>
        <w:tc>
          <w:tcPr>
            <w:tcW w:w="1474" w:type="dxa"/>
            <w:tcBorders>
              <w:left w:val="nil"/>
              <w:bottom w:val="nil"/>
            </w:tcBorders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E0D2F" w:rsidRPr="00F529C0" w:rsidRDefault="00AE0D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9C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94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vAlign w:val="center"/>
          </w:tcPr>
          <w:p w:rsidR="00AE0D2F" w:rsidRPr="00F529C0" w:rsidRDefault="00AE0D2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E0D2F" w:rsidRPr="00CF5185" w:rsidRDefault="00AE0D2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927"/>
        <w:gridCol w:w="5216"/>
      </w:tblGrid>
      <w:tr w:rsidR="00AE0D2F" w:rsidRPr="00F529C0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F529C0" w:rsidRDefault="00AE0D2F" w:rsidP="00F529C0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29C0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7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D2F" w:rsidRPr="00F529C0" w:rsidRDefault="00AE0D2F" w:rsidP="00F529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9C0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:rsidR="00AE0D2F" w:rsidRPr="00F529C0" w:rsidRDefault="00AE0D2F" w:rsidP="00F529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9C0">
              <w:rPr>
                <w:rFonts w:ascii="Times New Roman" w:hAnsi="Times New Roman" w:cs="Times New Roman"/>
                <w:sz w:val="18"/>
                <w:szCs w:val="18"/>
              </w:rPr>
              <w:t>(наименование некоммерческой организации, не являющейся государственным учреждением)</w:t>
            </w:r>
          </w:p>
        </w:tc>
      </w:tr>
      <w:tr w:rsidR="00AE0D2F" w:rsidRPr="00F529C0">
        <w:tc>
          <w:tcPr>
            <w:tcW w:w="3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D2F" w:rsidRPr="00F529C0" w:rsidRDefault="00AE0D2F" w:rsidP="00F529C0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29C0">
              <w:rPr>
                <w:rFonts w:ascii="Times New Roman" w:hAnsi="Times New Roman" w:cs="Times New Roman"/>
                <w:sz w:val="18"/>
                <w:szCs w:val="18"/>
              </w:rPr>
              <w:t>Главный бухгалтер (исполнитель)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AE0D2F" w:rsidRPr="00F529C0" w:rsidRDefault="00AE0D2F" w:rsidP="00F529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9C0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</w:p>
          <w:p w:rsidR="000D0389" w:rsidRPr="00F529C0" w:rsidRDefault="00AE0D2F" w:rsidP="00F529C0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9C0">
              <w:rPr>
                <w:rFonts w:ascii="Times New Roman" w:hAnsi="Times New Roman" w:cs="Times New Roman"/>
                <w:sz w:val="18"/>
                <w:szCs w:val="18"/>
              </w:rPr>
              <w:t>(наименование некоммерческой организации, не являющейся государственным учреждением)</w:t>
            </w:r>
          </w:p>
        </w:tc>
      </w:tr>
    </w:tbl>
    <w:p w:rsidR="000D0389" w:rsidRDefault="000D038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2ACB" w:rsidRDefault="00442AC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42ACB" w:rsidSect="00F529C0">
          <w:pgSz w:w="16838" w:h="11905" w:orient="landscape"/>
          <w:pgMar w:top="993" w:right="1134" w:bottom="568" w:left="1134" w:header="0" w:footer="0" w:gutter="0"/>
          <w:cols w:space="720"/>
          <w:docGrid w:linePitch="299"/>
        </w:sectPr>
      </w:pPr>
    </w:p>
    <w:p w:rsidR="00AE0D2F" w:rsidRPr="00CF5185" w:rsidRDefault="00AE0D2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lastRenderedPageBreak/>
        <w:t>Приложение 7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к </w:t>
      </w:r>
      <w:r w:rsidR="000B4FD7">
        <w:rPr>
          <w:rFonts w:ascii="Times New Roman" w:hAnsi="Times New Roman" w:cs="Times New Roman"/>
          <w:sz w:val="20"/>
        </w:rPr>
        <w:t xml:space="preserve"> соглашению</w:t>
      </w:r>
      <w:r w:rsidR="00744F4E">
        <w:rPr>
          <w:rFonts w:ascii="Times New Roman" w:hAnsi="Times New Roman" w:cs="Times New Roman"/>
          <w:sz w:val="20"/>
        </w:rPr>
        <w:t xml:space="preserve"> от  «______»________20___ №____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о предоставлении из бюджета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субсидии, предусмотренной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государственной программой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Ханты-Мансийского автономного округа - Югры,</w:t>
      </w:r>
    </w:p>
    <w:p w:rsidR="00AE0D2F" w:rsidRPr="00CF5185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некоммерческой организации, не являющейся</w:t>
      </w:r>
    </w:p>
    <w:p w:rsidR="00AE0D2F" w:rsidRDefault="00AE0D2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государственным учреждением</w:t>
      </w:r>
    </w:p>
    <w:p w:rsidR="00C14026" w:rsidRDefault="00C1402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14026" w:rsidRPr="00CF5185" w:rsidRDefault="00C14026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AE0D2F" w:rsidRPr="00CF5185" w:rsidRDefault="00AE0D2F" w:rsidP="00217F9C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bookmarkStart w:id="56" w:name="P1667"/>
      <w:bookmarkEnd w:id="56"/>
      <w:r w:rsidRPr="00CF5185">
        <w:rPr>
          <w:rFonts w:ascii="Times New Roman" w:hAnsi="Times New Roman" w:cs="Times New Roman"/>
        </w:rPr>
        <w:t>Дополнительное соглашение к соглашению (договору)</w:t>
      </w:r>
    </w:p>
    <w:p w:rsidR="00AE0D2F" w:rsidRPr="00CF5185" w:rsidRDefault="00AE0D2F" w:rsidP="00217F9C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о предоставлении из бюджета Ханты-Мансийского автономного</w:t>
      </w:r>
    </w:p>
    <w:p w:rsidR="00AE0D2F" w:rsidRPr="00CF5185" w:rsidRDefault="00AE0D2F" w:rsidP="00217F9C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округа - Югры субсидии, предусмотренной государственной</w:t>
      </w:r>
    </w:p>
    <w:p w:rsidR="00AE0D2F" w:rsidRPr="00CF5185" w:rsidRDefault="00AE0D2F" w:rsidP="00217F9C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программой Ханты-Мансийского автономного округа - Югры,</w:t>
      </w:r>
    </w:p>
    <w:p w:rsidR="00AE0D2F" w:rsidRPr="00CF5185" w:rsidRDefault="00AE0D2F" w:rsidP="00217F9C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некоммерческой организации, не являющейся государственным</w:t>
      </w:r>
    </w:p>
    <w:p w:rsidR="00AE0D2F" w:rsidRPr="00CF5185" w:rsidRDefault="00AE0D2F" w:rsidP="00217F9C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учреждением,</w:t>
      </w:r>
    </w:p>
    <w:p w:rsidR="00AE0D2F" w:rsidRPr="00CF5185" w:rsidRDefault="00AE0D2F" w:rsidP="00217F9C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от "___" __________ 20__ г. N ___ &lt;1&gt;</w:t>
      </w:r>
    </w:p>
    <w:p w:rsidR="00AE0D2F" w:rsidRPr="00CF5185" w:rsidRDefault="00AE0D2F" w:rsidP="00217F9C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E0D2F" w:rsidRPr="00CF5185" w:rsidRDefault="00AE0D2F" w:rsidP="000C7E3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г. _________________________________            "___" _____________ 20__ г.</w:t>
      </w:r>
    </w:p>
    <w:p w:rsidR="00AE0D2F" w:rsidRPr="00CF5185" w:rsidRDefault="00AE0D2F" w:rsidP="000C7E3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(место заключения дополнительного</w:t>
      </w:r>
    </w:p>
    <w:p w:rsidR="00AE0D2F" w:rsidRPr="00CF5185" w:rsidRDefault="00AE0D2F" w:rsidP="000C7E3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соглашения)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__________________________________________________________________________,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(наименование исполнительного органа государственной власти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Ханты-Мансийского автономного округа - Югры)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именуемый (ая) в дальнейшем _______________________________________________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(Департамент, Служба)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в лице ____________________________________________________________________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руководителя Департамента, Службы или уполномоченного им лица)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действующего (ей) на основании ____________________________________________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___________________________________________________________________________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(реквизиты учредительного документа (положения) Департамента, Службы,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доверенности, приказа или иного документа, удостоверяющего полномочия)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с одной стороны, и _______________________________________________________,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(наименование некоммерческой организации, не являющейся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государственным учреждением)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именуемый      (ая)      в      дальнейшем     "Получатель",     в     лице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__________________________________________________________________________,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(наименование должности, фамилия, имя, отчество (при наличии) лица,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представляющего Получателя, или уполномоченного им лица)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действующего (ей) на основании ___________________________________________,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(реквизиты учредительного документа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некоммерческой организации, не являющейся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государственным учреждением, доверенности,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приказа или иного документа, удостоверяющего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полномочия)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с  другой  стороны, далее именуемые "Стороны", в соответствии с </w:t>
      </w:r>
      <w:hyperlink w:anchor="P503" w:history="1">
        <w:r w:rsidRPr="00CF5185">
          <w:rPr>
            <w:rFonts w:ascii="Times New Roman" w:hAnsi="Times New Roman" w:cs="Times New Roman"/>
            <w:color w:val="0000FF"/>
          </w:rPr>
          <w:t>пунктом 7.3</w:t>
        </w:r>
      </w:hyperlink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Соглашения от "__" _______ N _____ (далее - Соглашение) заключили настоящее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Дополнительное соглашение к </w:t>
      </w:r>
      <w:hyperlink w:anchor="P44" w:history="1">
        <w:r w:rsidRPr="00CF5185">
          <w:rPr>
            <w:rFonts w:ascii="Times New Roman" w:hAnsi="Times New Roman" w:cs="Times New Roman"/>
            <w:color w:val="0000FF"/>
          </w:rPr>
          <w:t>Соглашению</w:t>
        </w:r>
      </w:hyperlink>
      <w:r w:rsidRPr="00CF5185">
        <w:rPr>
          <w:rFonts w:ascii="Times New Roman" w:hAnsi="Times New Roman" w:cs="Times New Roman"/>
        </w:rPr>
        <w:t xml:space="preserve"> о нижеследующем.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 Внести в </w:t>
      </w:r>
      <w:hyperlink w:anchor="P44" w:history="1">
        <w:r w:rsidRPr="00CF5185">
          <w:rPr>
            <w:rFonts w:ascii="Times New Roman" w:hAnsi="Times New Roman" w:cs="Times New Roman"/>
            <w:color w:val="0000FF"/>
          </w:rPr>
          <w:t>Соглашение</w:t>
        </w:r>
      </w:hyperlink>
      <w:r w:rsidRPr="00CF5185">
        <w:rPr>
          <w:rFonts w:ascii="Times New Roman" w:hAnsi="Times New Roman" w:cs="Times New Roman"/>
        </w:rPr>
        <w:t xml:space="preserve"> следующие изменения &lt;2&gt;: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1.1. в </w:t>
      </w:r>
      <w:hyperlink w:anchor="P54" w:history="1">
        <w:r w:rsidRPr="00CF5185">
          <w:rPr>
            <w:rFonts w:ascii="Times New Roman" w:hAnsi="Times New Roman" w:cs="Times New Roman"/>
            <w:color w:val="0000FF"/>
          </w:rPr>
          <w:t>преамбуле</w:t>
        </w:r>
      </w:hyperlink>
      <w:r w:rsidRPr="00CF5185">
        <w:rPr>
          <w:rFonts w:ascii="Times New Roman" w:hAnsi="Times New Roman" w:cs="Times New Roman"/>
        </w:rPr>
        <w:t>: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1.1.1. _______________________________________________________________;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1.1.2. _______________________________________________________________;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1.2. в </w:t>
      </w:r>
      <w:hyperlink w:anchor="P91" w:history="1">
        <w:r w:rsidRPr="00CF5185">
          <w:rPr>
            <w:rFonts w:ascii="Times New Roman" w:hAnsi="Times New Roman" w:cs="Times New Roman"/>
            <w:color w:val="0000FF"/>
          </w:rPr>
          <w:t>разделе I</w:t>
        </w:r>
      </w:hyperlink>
      <w:r w:rsidRPr="00CF5185">
        <w:rPr>
          <w:rFonts w:ascii="Times New Roman" w:hAnsi="Times New Roman" w:cs="Times New Roman"/>
        </w:rPr>
        <w:t xml:space="preserve"> "Предмет Соглашения":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1.2.1. </w:t>
      </w:r>
      <w:hyperlink w:anchor="P99" w:history="1">
        <w:r w:rsidRPr="00CF5185">
          <w:rPr>
            <w:rFonts w:ascii="Times New Roman" w:hAnsi="Times New Roman" w:cs="Times New Roman"/>
            <w:color w:val="0000FF"/>
          </w:rPr>
          <w:t>подпункт 1.1.1 пункта 1.1</w:t>
        </w:r>
      </w:hyperlink>
      <w:r w:rsidRPr="00CF5185">
        <w:rPr>
          <w:rFonts w:ascii="Times New Roman" w:hAnsi="Times New Roman" w:cs="Times New Roman"/>
        </w:rPr>
        <w:t xml:space="preserve"> изложить в следующей редакции: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"1.1.1.      достижения      результатов      регионального     проекта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_________________________________________________________________________";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(наименование регионального проекта)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1.2.2. </w:t>
      </w:r>
      <w:hyperlink w:anchor="P103" w:history="1">
        <w:r w:rsidRPr="00CF5185">
          <w:rPr>
            <w:rFonts w:ascii="Times New Roman" w:hAnsi="Times New Roman" w:cs="Times New Roman"/>
            <w:color w:val="0000FF"/>
          </w:rPr>
          <w:t>подпункт 1.1.2 пункта 1.1</w:t>
        </w:r>
      </w:hyperlink>
      <w:r w:rsidRPr="00CF5185">
        <w:rPr>
          <w:rFonts w:ascii="Times New Roman" w:hAnsi="Times New Roman" w:cs="Times New Roman"/>
        </w:rPr>
        <w:t xml:space="preserve"> изложить в следующей редакции: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"1.1.2. _____________________________________________________________";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lastRenderedPageBreak/>
        <w:t>(иная (ые) цель (и) предоставления Субсидии)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1.3. в </w:t>
      </w:r>
      <w:hyperlink w:anchor="P107" w:history="1">
        <w:r w:rsidRPr="00CF5185">
          <w:rPr>
            <w:rFonts w:ascii="Times New Roman" w:hAnsi="Times New Roman" w:cs="Times New Roman"/>
            <w:color w:val="0000FF"/>
          </w:rPr>
          <w:t>разделе II</w:t>
        </w:r>
      </w:hyperlink>
      <w:r w:rsidRPr="00CF5185">
        <w:rPr>
          <w:rFonts w:ascii="Times New Roman" w:hAnsi="Times New Roman" w:cs="Times New Roman"/>
        </w:rPr>
        <w:t xml:space="preserve"> "Финансовое обеспечение предоставления Субсидии":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1.3.1. в </w:t>
      </w:r>
      <w:hyperlink w:anchor="P109" w:history="1">
        <w:r w:rsidRPr="00CF5185">
          <w:rPr>
            <w:rFonts w:ascii="Times New Roman" w:hAnsi="Times New Roman" w:cs="Times New Roman"/>
            <w:color w:val="0000FF"/>
          </w:rPr>
          <w:t>пункте 2.1</w:t>
        </w:r>
      </w:hyperlink>
      <w:r w:rsidRPr="00CF5185">
        <w:rPr>
          <w:rFonts w:ascii="Times New Roman" w:hAnsi="Times New Roman" w:cs="Times New Roman"/>
        </w:rPr>
        <w:t xml:space="preserve"> слова "в размере _______________(__________________)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(сумма цифрами)  (сумма прописью)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рублей ___ копеек" заменить словами "в размере ____________________________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(сумма цифрами)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(__________________________) рублей ___ копеек";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(сумма прописью)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1.3.2.  в  абзаце  _______  </w:t>
      </w:r>
      <w:hyperlink w:anchor="P113" w:history="1">
        <w:r w:rsidRPr="00CF5185">
          <w:rPr>
            <w:rFonts w:ascii="Times New Roman" w:hAnsi="Times New Roman" w:cs="Times New Roman"/>
            <w:color w:val="0000FF"/>
          </w:rPr>
          <w:t>подпункта 2.1.1 пункта 2.1</w:t>
        </w:r>
      </w:hyperlink>
      <w:r w:rsidRPr="00CF5185">
        <w:rPr>
          <w:rFonts w:ascii="Times New Roman" w:hAnsi="Times New Roman" w:cs="Times New Roman"/>
        </w:rPr>
        <w:t xml:space="preserve"> сумму Субсидии в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20___ году _______________ (___________________________) рублей __ копеек -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(сумма цифрами)       (сумма прописью)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по коду БК ________ увеличить/уменьшить на _______________ (______________)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(код БК)                        (сумма цифрами) (сумма прописью)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рублей ___ копеек &lt;3&gt;;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1.3.3. в абзаце ___________ </w:t>
      </w:r>
      <w:hyperlink w:anchor="P131" w:history="1">
        <w:r w:rsidRPr="00CF5185">
          <w:rPr>
            <w:rFonts w:ascii="Times New Roman" w:hAnsi="Times New Roman" w:cs="Times New Roman"/>
            <w:color w:val="0000FF"/>
          </w:rPr>
          <w:t>подпункта 2.1.2 пункта 2.1</w:t>
        </w:r>
      </w:hyperlink>
      <w:r w:rsidRPr="00CF5185">
        <w:rPr>
          <w:rFonts w:ascii="Times New Roman" w:hAnsi="Times New Roman" w:cs="Times New Roman"/>
        </w:rPr>
        <w:t xml:space="preserve"> сумму Субсидии в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20__ году _______________ (_____________________________) рублей ___ копеек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(сумма цифрами)        (сумма прописью)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увеличить/уменьшить на _______________ (___________________________) рублей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(сумма цифрами)       (сумма прописью)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___ копеек &lt;4&gt;;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1.4. в </w:t>
      </w:r>
      <w:hyperlink w:anchor="P151" w:history="1">
        <w:r w:rsidRPr="00CF5185">
          <w:rPr>
            <w:rFonts w:ascii="Times New Roman" w:hAnsi="Times New Roman" w:cs="Times New Roman"/>
            <w:color w:val="0000FF"/>
          </w:rPr>
          <w:t>разделе III</w:t>
        </w:r>
      </w:hyperlink>
      <w:r w:rsidRPr="00CF5185">
        <w:rPr>
          <w:rFonts w:ascii="Times New Roman" w:hAnsi="Times New Roman" w:cs="Times New Roman"/>
        </w:rPr>
        <w:t xml:space="preserve"> "Условия и порядок предоставления Субсидии":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1.4.1. в </w:t>
      </w:r>
      <w:hyperlink w:anchor="P157" w:history="1">
        <w:r w:rsidRPr="00CF5185">
          <w:rPr>
            <w:rFonts w:ascii="Times New Roman" w:hAnsi="Times New Roman" w:cs="Times New Roman"/>
            <w:color w:val="0000FF"/>
          </w:rPr>
          <w:t>подпункте 3.1.1.1 пункта 3.1</w:t>
        </w:r>
      </w:hyperlink>
      <w:r w:rsidRPr="00CF5185">
        <w:rPr>
          <w:rFonts w:ascii="Times New Roman" w:hAnsi="Times New Roman" w:cs="Times New Roman"/>
        </w:rPr>
        <w:t>: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1.4.1.1. слова "в срок до "___" __________ 20__ г." заменить словами "в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срок до "___" ____________ 20__ г.";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1.4.2.   в  </w:t>
      </w:r>
      <w:hyperlink w:anchor="P157" w:history="1">
        <w:r w:rsidRPr="00CF5185">
          <w:rPr>
            <w:rFonts w:ascii="Times New Roman" w:hAnsi="Times New Roman" w:cs="Times New Roman"/>
            <w:color w:val="0000FF"/>
          </w:rPr>
          <w:t>подпункте  3.1.1.1  пункта  3.1</w:t>
        </w:r>
      </w:hyperlink>
      <w:r w:rsidRPr="00CF5185">
        <w:rPr>
          <w:rFonts w:ascii="Times New Roman" w:hAnsi="Times New Roman" w:cs="Times New Roman"/>
        </w:rPr>
        <w:t xml:space="preserve">  слова  "в  срок  до  "___"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_____________ 20__ г." заменить словами "в срок до "___" ________ 20__ г.";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 xml:space="preserve">1.4.3. в </w:t>
      </w:r>
      <w:hyperlink w:anchor="P173" w:history="1">
        <w:r w:rsidRPr="00CF5185">
          <w:rPr>
            <w:rFonts w:ascii="Times New Roman" w:hAnsi="Times New Roman" w:cs="Times New Roman"/>
            <w:color w:val="0000FF"/>
          </w:rPr>
          <w:t>подпункте 3.2.2 пункта 3.2</w:t>
        </w:r>
      </w:hyperlink>
      <w:r w:rsidRPr="00CF5185">
        <w:rPr>
          <w:rFonts w:ascii="Times New Roman" w:hAnsi="Times New Roman" w:cs="Times New Roman"/>
        </w:rPr>
        <w:t xml:space="preserve"> слова "___________________________"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(наименование кредитной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организации)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заменить словами "_______________________________________________________";</w:t>
      </w:r>
    </w:p>
    <w:p w:rsidR="00AE0D2F" w:rsidRPr="00CF5185" w:rsidRDefault="00AE0D2F" w:rsidP="00FE3AE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CF5185">
        <w:rPr>
          <w:rFonts w:ascii="Times New Roman" w:hAnsi="Times New Roman" w:cs="Times New Roman"/>
        </w:rPr>
        <w:t>(наименование кредитной организации)</w:t>
      </w:r>
    </w:p>
    <w:p w:rsidR="00AE0D2F" w:rsidRPr="00CF5185" w:rsidRDefault="00AE0D2F" w:rsidP="00FE3AE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1.4.4. в </w:t>
      </w:r>
      <w:hyperlink w:anchor="P176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3.2.2.1 пункта 3.2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"приложении ___" заменить словами "приложении ___";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1.4.5. в </w:t>
      </w:r>
      <w:hyperlink w:anchor="P179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3.2.2.2 пункта 3.2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"не позднее _____ рабочего дня" заменить словами "не позднее _____ рабочего дня";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 в </w:t>
      </w:r>
      <w:hyperlink w:anchor="P189" w:history="1">
        <w:r w:rsidRPr="00CF5185">
          <w:rPr>
            <w:rFonts w:ascii="Times New Roman" w:hAnsi="Times New Roman" w:cs="Times New Roman"/>
            <w:color w:val="0000FF"/>
            <w:sz w:val="20"/>
          </w:rPr>
          <w:t>разделе IV</w:t>
        </w:r>
      </w:hyperlink>
      <w:r w:rsidRPr="00CF5185">
        <w:rPr>
          <w:rFonts w:ascii="Times New Roman" w:hAnsi="Times New Roman" w:cs="Times New Roman"/>
          <w:sz w:val="20"/>
        </w:rPr>
        <w:t xml:space="preserve"> "Взаимодействие Сторон":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1.5.1. в </w:t>
      </w:r>
      <w:hyperlink w:anchor="P195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4.1.2 пункта 4.1</w:t>
        </w:r>
      </w:hyperlink>
      <w:r w:rsidRPr="00CF5185">
        <w:rPr>
          <w:rFonts w:ascii="Times New Roman" w:hAnsi="Times New Roman" w:cs="Times New Roman"/>
          <w:sz w:val="20"/>
        </w:rPr>
        <w:t>: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1.5.1.1. слова "подпункте ____ пункта ____" заменить словами "подпункте ____ пункта ____";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1.5.1.2. слова "в течение ___ рабочих дней" заменить словами "в течение ___ рабочих дней";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1.5.2. в </w:t>
      </w:r>
      <w:hyperlink w:anchor="P214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4.1.4 пункта 4.1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"не позднее ___ рабочего дня" заменить словами "не позднее ___ рабочего дня";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1.5.3. в </w:t>
      </w:r>
      <w:hyperlink w:anchor="P229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4.1.8.1 пункта 4.1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"приложению __" заменить словами "приложению __";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1.5.4. в </w:t>
      </w:r>
      <w:hyperlink w:anchor="P240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4.1.9.1 пункта 4.1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"приложению __" заменить словами "приложению __";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1.5.5. в </w:t>
      </w:r>
      <w:hyperlink w:anchor="P252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4.1.10.1.1 пункта 4.1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"приложению __" заменить словами "приложению __";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1.5.6. в </w:t>
      </w:r>
      <w:hyperlink w:anchor="P278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4.1.12 пункта 4.1</w:t>
        </w:r>
      </w:hyperlink>
      <w:r w:rsidRPr="00CF5185">
        <w:rPr>
          <w:rFonts w:ascii="Times New Roman" w:hAnsi="Times New Roman" w:cs="Times New Roman"/>
          <w:sz w:val="20"/>
        </w:rPr>
        <w:t>: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1.5.6.1. слова "приложению ____" заменить словами "приложению ____";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1.5.6.2. слова "в течение ___ рабочих дней" заменить словами "в течение ___ рабочих дней";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1.5.7. в </w:t>
      </w:r>
      <w:hyperlink w:anchor="P288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4.1.13 пункта 4.1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"в течение ___ рабочих дней" заменить словами "в течение ___ рабочих дней";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1.5.8. в </w:t>
      </w:r>
      <w:hyperlink w:anchor="P292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4.1.14 пункта 4.1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"в течение ___ рабочих дней" заменить словами "в течение ___ </w:t>
      </w:r>
      <w:r w:rsidRPr="00CF5185">
        <w:rPr>
          <w:rFonts w:ascii="Times New Roman" w:hAnsi="Times New Roman" w:cs="Times New Roman"/>
          <w:sz w:val="20"/>
        </w:rPr>
        <w:lastRenderedPageBreak/>
        <w:t>рабочих дней";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1.5.9. в </w:t>
      </w:r>
      <w:hyperlink w:anchor="P307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4.2.2 пункта 4.2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"в 20__ году" заменить словами "в 20__ году";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1.5.10. в </w:t>
      </w:r>
      <w:hyperlink w:anchor="P318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4.2.3 пункта 4.2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"не позднее ___ рабочего дня" заменить словами "не позднее ___ рабочего дня";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1.5.11. в </w:t>
      </w:r>
      <w:hyperlink w:anchor="P343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4.3.2 пункта 4.3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"в срок до ________" заменить словами "в срок до ________";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1.5.12. в </w:t>
      </w:r>
      <w:hyperlink w:anchor="P346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4.3.3 пункта 4.3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"не позднее ___ рабочего дня" заменить словами "не позднее ___ рабочего дня";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1.5.13. в </w:t>
      </w:r>
      <w:hyperlink w:anchor="P353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4.3.4 пункта 4.3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"не позднее ___ рабочих дней" заменить словами "не позднее ___ рабочих дней";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1.5.14. в </w:t>
      </w:r>
      <w:hyperlink w:anchor="P355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4.3.5 пункта 4.3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"в срок до ______" заменить словами "в срок до ______";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1.5.15. в </w:t>
      </w:r>
      <w:hyperlink w:anchor="P381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4.3.14.1 пункта 4.3</w:t>
        </w:r>
      </w:hyperlink>
      <w:r w:rsidRPr="00CF5185">
        <w:rPr>
          <w:rFonts w:ascii="Times New Roman" w:hAnsi="Times New Roman" w:cs="Times New Roman"/>
          <w:sz w:val="20"/>
        </w:rPr>
        <w:t>: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1.5.15.1. слова "не позднее ___ рабочего дня" заменить словами "не позднее ___ рабочего дня";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1.5.15.2. слова "за отчетным ____" заменить словами "за отчетным _____";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1.5.16. в </w:t>
      </w:r>
      <w:hyperlink w:anchor="P386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4.3.14.2 пункта 4.3</w:t>
        </w:r>
      </w:hyperlink>
      <w:r w:rsidRPr="00CF5185">
        <w:rPr>
          <w:rFonts w:ascii="Times New Roman" w:hAnsi="Times New Roman" w:cs="Times New Roman"/>
          <w:sz w:val="20"/>
        </w:rPr>
        <w:t>: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1.5.16.1. слова "не позднее ___ рабочего дня" заменить словами "не позднее ___ рабочего дня";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1.5.16.2. слова "за отчетным _____" заменить словами "за отчетным ___";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1.5.17. в </w:t>
      </w:r>
      <w:hyperlink w:anchor="P396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4.3.15 пункта 4.3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"в течение ___ рабочих дней" заменить словами "в течение ___ рабочих дней";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1.5.18. в </w:t>
      </w:r>
      <w:hyperlink w:anchor="P410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4.3.17 пункта 4.3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"приложению ___" заменить словами "приложению ___";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1.5.19. в </w:t>
      </w:r>
      <w:hyperlink w:anchor="P421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4.3.18 пункта 4.3</w:t>
        </w:r>
      </w:hyperlink>
      <w:r w:rsidRPr="00CF5185">
        <w:rPr>
          <w:rFonts w:ascii="Times New Roman" w:hAnsi="Times New Roman" w:cs="Times New Roman"/>
          <w:sz w:val="20"/>
        </w:rPr>
        <w:t>: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1.5.19.1. слова "в 20__ году" заменить словами "в 20__ году";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1.5.19.2. слова "до "___" ______ 20__ г." заменить словами "до "___" ______ 20__ г.";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1.5.20. в </w:t>
      </w:r>
      <w:hyperlink w:anchor="P448" w:history="1">
        <w:r w:rsidRPr="00CF5185">
          <w:rPr>
            <w:rFonts w:ascii="Times New Roman" w:hAnsi="Times New Roman" w:cs="Times New Roman"/>
            <w:color w:val="0000FF"/>
            <w:sz w:val="20"/>
          </w:rPr>
          <w:t>подпункте 4.4.3 пункта 4.3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"в 20__ году" заменить словами "в 20__ году".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1.6. в </w:t>
      </w:r>
      <w:hyperlink w:anchor="P491" w:history="1">
        <w:r w:rsidRPr="00CF5185">
          <w:rPr>
            <w:rFonts w:ascii="Times New Roman" w:hAnsi="Times New Roman" w:cs="Times New Roman"/>
            <w:color w:val="0000FF"/>
            <w:sz w:val="20"/>
          </w:rPr>
          <w:t>разделе VII</w:t>
        </w:r>
      </w:hyperlink>
      <w:r w:rsidRPr="00CF5185">
        <w:rPr>
          <w:rFonts w:ascii="Times New Roman" w:hAnsi="Times New Roman" w:cs="Times New Roman"/>
          <w:sz w:val="20"/>
        </w:rPr>
        <w:t xml:space="preserve"> "Заключительные положения":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1.6.1. в </w:t>
      </w:r>
      <w:hyperlink w:anchor="P503" w:history="1">
        <w:r w:rsidRPr="00CF5185">
          <w:rPr>
            <w:rFonts w:ascii="Times New Roman" w:hAnsi="Times New Roman" w:cs="Times New Roman"/>
            <w:color w:val="0000FF"/>
            <w:sz w:val="20"/>
          </w:rPr>
          <w:t>пункте 7.3</w:t>
        </w:r>
      </w:hyperlink>
      <w:r w:rsidRPr="00CF5185">
        <w:rPr>
          <w:rFonts w:ascii="Times New Roman" w:hAnsi="Times New Roman" w:cs="Times New Roman"/>
          <w:sz w:val="20"/>
        </w:rPr>
        <w:t xml:space="preserve"> слова "приложению ___" заменить словами "приложению ___".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1.7. Иные положения по настоящему Дополнительному соглашению &lt;5&gt;: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1.7.1. _______________________________________________;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1.7.2. _______________________________________________.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1.8. </w:t>
      </w:r>
      <w:hyperlink w:anchor="P530" w:history="1">
        <w:r w:rsidRPr="00CF5185">
          <w:rPr>
            <w:rFonts w:ascii="Times New Roman" w:hAnsi="Times New Roman" w:cs="Times New Roman"/>
            <w:color w:val="0000FF"/>
            <w:sz w:val="20"/>
          </w:rPr>
          <w:t>раздел VIII</w:t>
        </w:r>
      </w:hyperlink>
      <w:r w:rsidRPr="00CF5185">
        <w:rPr>
          <w:rFonts w:ascii="Times New Roman" w:hAnsi="Times New Roman" w:cs="Times New Roman"/>
          <w:sz w:val="20"/>
        </w:rPr>
        <w:t xml:space="preserve"> "Платежные реквизиты Сторон" изложить в следующей редакции:</w:t>
      </w:r>
    </w:p>
    <w:p w:rsidR="00AE0D2F" w:rsidRPr="00CF5185" w:rsidRDefault="00AE0D2F" w:rsidP="00FE3AE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 w:rsidP="00FE3AE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VIII. Платежные реквизиты Сторон</w:t>
      </w:r>
    </w:p>
    <w:p w:rsidR="00AE0D2F" w:rsidRPr="00CF5185" w:rsidRDefault="00AE0D2F" w:rsidP="00FE3AE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2925"/>
        <w:gridCol w:w="4422"/>
      </w:tblGrid>
      <w:tr w:rsidR="00AE0D2F" w:rsidRPr="00CF5185">
        <w:tc>
          <w:tcPr>
            <w:tcW w:w="4649" w:type="dxa"/>
            <w:gridSpan w:val="2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________________________________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(Департамента, Службы)</w:t>
            </w:r>
          </w:p>
        </w:tc>
        <w:tc>
          <w:tcPr>
            <w:tcW w:w="4422" w:type="dxa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Получателя</w:t>
            </w:r>
          </w:p>
        </w:tc>
      </w:tr>
      <w:tr w:rsidR="00AE0D2F" w:rsidRPr="00CF5185">
        <w:tblPrEx>
          <w:tblBorders>
            <w:insideV w:val="nil"/>
          </w:tblBorders>
        </w:tblPrEx>
        <w:tc>
          <w:tcPr>
            <w:tcW w:w="1724" w:type="dxa"/>
            <w:tcBorders>
              <w:left w:val="single" w:sz="4" w:space="0" w:color="auto"/>
            </w:tcBorders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2925" w:type="dxa"/>
            <w:tcBorders>
              <w:right w:val="single" w:sz="4" w:space="0" w:color="auto"/>
            </w:tcBorders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____________________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(Департамента, Службы)</w:t>
            </w: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Получателя</w:t>
            </w:r>
          </w:p>
        </w:tc>
      </w:tr>
      <w:tr w:rsidR="00AE0D2F" w:rsidRPr="00CF5185">
        <w:tc>
          <w:tcPr>
            <w:tcW w:w="4649" w:type="dxa"/>
            <w:gridSpan w:val="2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lastRenderedPageBreak/>
              <w:t xml:space="preserve">ОГРН, </w:t>
            </w:r>
            <w:hyperlink r:id="rId17" w:history="1">
              <w:r w:rsidRPr="00CF5185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  <w:tc>
          <w:tcPr>
            <w:tcW w:w="4422" w:type="dxa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 xml:space="preserve">ОГРН, </w:t>
            </w:r>
            <w:hyperlink r:id="rId18" w:history="1">
              <w:r w:rsidRPr="00CF5185">
                <w:rPr>
                  <w:rFonts w:ascii="Times New Roman" w:hAnsi="Times New Roman" w:cs="Times New Roman"/>
                  <w:color w:val="0000FF"/>
                  <w:sz w:val="20"/>
                </w:rPr>
                <w:t>ОКТМО</w:t>
              </w:r>
            </w:hyperlink>
          </w:p>
        </w:tc>
      </w:tr>
      <w:tr w:rsidR="00AE0D2F" w:rsidRPr="00CF5185">
        <w:tc>
          <w:tcPr>
            <w:tcW w:w="4649" w:type="dxa"/>
            <w:gridSpan w:val="2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  <w:tc>
          <w:tcPr>
            <w:tcW w:w="4422" w:type="dxa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Место нахождения:</w:t>
            </w:r>
          </w:p>
        </w:tc>
      </w:tr>
      <w:tr w:rsidR="00AE0D2F" w:rsidRPr="00CF5185">
        <w:tc>
          <w:tcPr>
            <w:tcW w:w="4649" w:type="dxa"/>
            <w:gridSpan w:val="2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  <w:tc>
          <w:tcPr>
            <w:tcW w:w="4422" w:type="dxa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ИНН/КПП</w:t>
            </w:r>
          </w:p>
        </w:tc>
      </w:tr>
      <w:tr w:rsidR="00AE0D2F" w:rsidRPr="00CF5185">
        <w:tc>
          <w:tcPr>
            <w:tcW w:w="4649" w:type="dxa"/>
            <w:gridSpan w:val="2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  <w:tc>
          <w:tcPr>
            <w:tcW w:w="4422" w:type="dxa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Платежные реквизиты:</w:t>
            </w:r>
          </w:p>
        </w:tc>
      </w:tr>
      <w:tr w:rsidR="00AE0D2F" w:rsidRPr="00CF5185">
        <w:tc>
          <w:tcPr>
            <w:tcW w:w="4649" w:type="dxa"/>
            <w:gridSpan w:val="2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учреждения Банка России,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БИК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Расчетный счет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Лицевой счет &lt;6&gt;</w:t>
            </w:r>
          </w:p>
        </w:tc>
        <w:tc>
          <w:tcPr>
            <w:tcW w:w="4422" w:type="dxa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Наименование кредитной организации,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БИК, Корр. счет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Расчетный счет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Лицевой счет &lt;6&gt;</w:t>
            </w:r>
          </w:p>
        </w:tc>
      </w:tr>
    </w:tbl>
    <w:p w:rsidR="00AE0D2F" w:rsidRPr="00CF5185" w:rsidRDefault="00AE0D2F" w:rsidP="00FE3AE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 w:rsidP="00FE3AE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1.9. приложение ____ к </w:t>
      </w:r>
      <w:hyperlink w:anchor="P44" w:history="1">
        <w:r w:rsidRPr="00CF5185">
          <w:rPr>
            <w:rFonts w:ascii="Times New Roman" w:hAnsi="Times New Roman" w:cs="Times New Roman"/>
            <w:color w:val="0000FF"/>
            <w:sz w:val="20"/>
          </w:rPr>
          <w:t>Соглашению</w:t>
        </w:r>
      </w:hyperlink>
      <w:r w:rsidRPr="00CF5185">
        <w:rPr>
          <w:rFonts w:ascii="Times New Roman" w:hAnsi="Times New Roman" w:cs="Times New Roman"/>
          <w:sz w:val="20"/>
        </w:rPr>
        <w:t xml:space="preserve"> изложить в редакции согласно приложению ____ к настоящему Дополнительному соглашению, которое является его неотъемлемой частью;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1.10. дополнить приложением ____ к настоящему Дополнительному соглашению, которое является его неотъемлемой частью;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1.11. внести изменения в приложение ____ согласно приложению ____ к настоящему Дополнительному соглашению, которое является его неотъемлемой частью.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2. Настоящее Дополнительное соглашение является неотъемлемой частью </w:t>
      </w:r>
      <w:hyperlink w:anchor="P44" w:history="1">
        <w:r w:rsidRPr="00CF5185">
          <w:rPr>
            <w:rFonts w:ascii="Times New Roman" w:hAnsi="Times New Roman" w:cs="Times New Roman"/>
            <w:color w:val="0000FF"/>
            <w:sz w:val="20"/>
          </w:rPr>
          <w:t>Соглашения</w:t>
        </w:r>
      </w:hyperlink>
      <w:r w:rsidRPr="00CF5185">
        <w:rPr>
          <w:rFonts w:ascii="Times New Roman" w:hAnsi="Times New Roman" w:cs="Times New Roman"/>
          <w:sz w:val="20"/>
        </w:rPr>
        <w:t>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</w:t>
      </w:r>
      <w:hyperlink w:anchor="P44" w:history="1">
        <w:r w:rsidRPr="00CF5185">
          <w:rPr>
            <w:rFonts w:ascii="Times New Roman" w:hAnsi="Times New Roman" w:cs="Times New Roman"/>
            <w:color w:val="0000FF"/>
            <w:sz w:val="20"/>
          </w:rPr>
          <w:t>Соглашению</w:t>
        </w:r>
      </w:hyperlink>
      <w:r w:rsidRPr="00CF5185">
        <w:rPr>
          <w:rFonts w:ascii="Times New Roman" w:hAnsi="Times New Roman" w:cs="Times New Roman"/>
          <w:sz w:val="20"/>
        </w:rPr>
        <w:t>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4. Условия </w:t>
      </w:r>
      <w:hyperlink w:anchor="P44" w:history="1">
        <w:r w:rsidRPr="00CF5185">
          <w:rPr>
            <w:rFonts w:ascii="Times New Roman" w:hAnsi="Times New Roman" w:cs="Times New Roman"/>
            <w:color w:val="0000FF"/>
            <w:sz w:val="20"/>
          </w:rPr>
          <w:t>Соглашения</w:t>
        </w:r>
      </w:hyperlink>
      <w:r w:rsidRPr="00CF5185">
        <w:rPr>
          <w:rFonts w:ascii="Times New Roman" w:hAnsi="Times New Roman" w:cs="Times New Roman"/>
          <w:sz w:val="20"/>
        </w:rPr>
        <w:t>, не затронутые настоящим Дополнительным соглашением, остаются неизменными.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5. Иные заключительные положения по настоящему Дополнительному соглашению: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5.1. настоящее Дополнительное соглашение заключено Сторонами в форме электронного документа в ГИС "Региональный электронный бюджет Югры"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 &lt;7&gt;;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5.2. настоящее Дополнительное соглашение составлено в форме бумажного документа в двух экземплярах, по одному экземпляру для каждой из Сторон &lt;8&gt;;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5.3. _____________________________________________ &lt;9&gt;.</w:t>
      </w:r>
    </w:p>
    <w:p w:rsidR="00AE0D2F" w:rsidRPr="00CF5185" w:rsidRDefault="00AE0D2F" w:rsidP="00FE3AE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 w:rsidP="00FE3AE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6. Подписи Сторон:</w:t>
      </w:r>
    </w:p>
    <w:p w:rsidR="00AE0D2F" w:rsidRPr="00CF5185" w:rsidRDefault="00AE0D2F" w:rsidP="00FE3AE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4"/>
        <w:gridCol w:w="2895"/>
        <w:gridCol w:w="1708"/>
        <w:gridCol w:w="2714"/>
      </w:tblGrid>
      <w:tr w:rsidR="00AE0D2F" w:rsidRPr="00CF5185">
        <w:tc>
          <w:tcPr>
            <w:tcW w:w="4649" w:type="dxa"/>
            <w:gridSpan w:val="2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_________________________________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(Департамента, Службы)</w:t>
            </w:r>
          </w:p>
        </w:tc>
        <w:tc>
          <w:tcPr>
            <w:tcW w:w="4422" w:type="dxa"/>
            <w:gridSpan w:val="2"/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Сокращенное наименование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Получателя</w:t>
            </w:r>
          </w:p>
        </w:tc>
      </w:tr>
      <w:tr w:rsidR="00AE0D2F" w:rsidRPr="00CF5185">
        <w:tblPrEx>
          <w:tblBorders>
            <w:insideV w:val="none" w:sz="0" w:space="0" w:color="auto"/>
          </w:tblBorders>
        </w:tblPrEx>
        <w:tc>
          <w:tcPr>
            <w:tcW w:w="1754" w:type="dxa"/>
            <w:tcBorders>
              <w:left w:val="single" w:sz="4" w:space="0" w:color="auto"/>
              <w:right w:val="nil"/>
            </w:tcBorders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___________/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895" w:type="dxa"/>
            <w:tcBorders>
              <w:left w:val="nil"/>
              <w:right w:val="single" w:sz="4" w:space="0" w:color="auto"/>
            </w:tcBorders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____________________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(ФИО)</w:t>
            </w:r>
          </w:p>
        </w:tc>
        <w:tc>
          <w:tcPr>
            <w:tcW w:w="1708" w:type="dxa"/>
            <w:tcBorders>
              <w:left w:val="single" w:sz="4" w:space="0" w:color="auto"/>
              <w:right w:val="nil"/>
            </w:tcBorders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___________/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714" w:type="dxa"/>
            <w:tcBorders>
              <w:left w:val="nil"/>
              <w:right w:val="single" w:sz="4" w:space="0" w:color="auto"/>
            </w:tcBorders>
          </w:tcPr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___________________</w:t>
            </w:r>
          </w:p>
          <w:p w:rsidR="00AE0D2F" w:rsidRPr="00CF5185" w:rsidRDefault="00AE0D2F" w:rsidP="00FE3AE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</w:rPr>
            </w:pPr>
            <w:r w:rsidRPr="00CF5185">
              <w:rPr>
                <w:rFonts w:ascii="Times New Roman" w:hAnsi="Times New Roman" w:cs="Times New Roman"/>
                <w:sz w:val="20"/>
              </w:rPr>
              <w:t>(ФИО)</w:t>
            </w:r>
          </w:p>
        </w:tc>
      </w:tr>
    </w:tbl>
    <w:p w:rsidR="00AE0D2F" w:rsidRPr="00CF5185" w:rsidRDefault="00AE0D2F" w:rsidP="00FE3AE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 w:rsidP="00FE3AE6">
      <w:pPr>
        <w:pStyle w:val="ConsPlusNormal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--------------------------------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&lt;1&gt; В случае если </w:t>
      </w:r>
      <w:hyperlink w:anchor="P44" w:history="1">
        <w:r w:rsidRPr="00CF5185">
          <w:rPr>
            <w:rFonts w:ascii="Times New Roman" w:hAnsi="Times New Roman" w:cs="Times New Roman"/>
            <w:color w:val="0000FF"/>
            <w:sz w:val="20"/>
          </w:rPr>
          <w:t>Соглашение</w:t>
        </w:r>
      </w:hyperlink>
      <w:r w:rsidRPr="00CF5185">
        <w:rPr>
          <w:rFonts w:ascii="Times New Roman" w:hAnsi="Times New Roman" w:cs="Times New Roman"/>
          <w:sz w:val="20"/>
        </w:rPr>
        <w:t xml:space="preserve">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важности"), номер экземпляра и другие реквизиты в соответствии с правилами соответствующего делопроизводства.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&lt;2&gt; Указываются пункты и (или) разделы </w:t>
      </w:r>
      <w:hyperlink w:anchor="P44" w:history="1">
        <w:r w:rsidRPr="00CF5185">
          <w:rPr>
            <w:rFonts w:ascii="Times New Roman" w:hAnsi="Times New Roman" w:cs="Times New Roman"/>
            <w:color w:val="0000FF"/>
            <w:sz w:val="20"/>
          </w:rPr>
          <w:t>Соглашения</w:t>
        </w:r>
      </w:hyperlink>
      <w:r w:rsidRPr="00CF5185">
        <w:rPr>
          <w:rFonts w:ascii="Times New Roman" w:hAnsi="Times New Roman" w:cs="Times New Roman"/>
          <w:sz w:val="20"/>
        </w:rPr>
        <w:t>, в которые вносятся изменения.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lastRenderedPageBreak/>
        <w:t>&lt;3&gt;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&lt;4&gt;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&lt;5&gt; Указываются изменения, вносимые в </w:t>
      </w:r>
      <w:hyperlink w:anchor="P44" w:history="1">
        <w:r w:rsidRPr="00CF5185">
          <w:rPr>
            <w:rFonts w:ascii="Times New Roman" w:hAnsi="Times New Roman" w:cs="Times New Roman"/>
            <w:color w:val="0000FF"/>
            <w:sz w:val="20"/>
          </w:rPr>
          <w:t>Соглашение</w:t>
        </w:r>
      </w:hyperlink>
      <w:r w:rsidRPr="00CF5185">
        <w:rPr>
          <w:rFonts w:ascii="Times New Roman" w:hAnsi="Times New Roman" w:cs="Times New Roman"/>
          <w:sz w:val="20"/>
        </w:rPr>
        <w:t>, а также иные конкретные положения (при наличии).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&lt;6&gt; Указывается лицевой счет, открытый в Департаменте финансов Ханты-Мансийского автономного округа - Югры.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&lt;7&gt; Подпункт 5.1 пункта 5 включается в Дополнительное соглашение к </w:t>
      </w:r>
      <w:hyperlink w:anchor="P44" w:history="1">
        <w:r w:rsidRPr="00CF5185">
          <w:rPr>
            <w:rFonts w:ascii="Times New Roman" w:hAnsi="Times New Roman" w:cs="Times New Roman"/>
            <w:color w:val="0000FF"/>
            <w:sz w:val="20"/>
          </w:rPr>
          <w:t>Соглашению</w:t>
        </w:r>
      </w:hyperlink>
      <w:r w:rsidRPr="00CF5185">
        <w:rPr>
          <w:rFonts w:ascii="Times New Roman" w:hAnsi="Times New Roman" w:cs="Times New Roman"/>
          <w:sz w:val="20"/>
        </w:rPr>
        <w:t>, в случае формирования и подписания Соглашения в ГИС "Региональный электронный бюджет Югры".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 xml:space="preserve">&lt;8&gt; Подпункт 5.3 пункта 5 включается в Дополнительное соглашение к </w:t>
      </w:r>
      <w:hyperlink w:anchor="P44" w:history="1">
        <w:r w:rsidRPr="00CF5185">
          <w:rPr>
            <w:rFonts w:ascii="Times New Roman" w:hAnsi="Times New Roman" w:cs="Times New Roman"/>
            <w:color w:val="0000FF"/>
            <w:sz w:val="20"/>
          </w:rPr>
          <w:t>Соглашению</w:t>
        </w:r>
      </w:hyperlink>
      <w:r w:rsidRPr="00CF5185">
        <w:rPr>
          <w:rFonts w:ascii="Times New Roman" w:hAnsi="Times New Roman" w:cs="Times New Roman"/>
          <w:sz w:val="20"/>
        </w:rPr>
        <w:t xml:space="preserve"> в случае формирования и подписания Соглашения в форме бумажного документа.</w:t>
      </w:r>
    </w:p>
    <w:p w:rsidR="00AE0D2F" w:rsidRPr="00CF5185" w:rsidRDefault="00AE0D2F" w:rsidP="00FE3AE6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0"/>
        </w:rPr>
      </w:pPr>
      <w:r w:rsidRPr="00CF5185">
        <w:rPr>
          <w:rFonts w:ascii="Times New Roman" w:hAnsi="Times New Roman" w:cs="Times New Roman"/>
          <w:sz w:val="20"/>
        </w:rPr>
        <w:t>&lt;9&gt; Указываются иные конкретные условия (при необходимости).</w:t>
      </w:r>
    </w:p>
    <w:p w:rsidR="00AE0D2F" w:rsidRPr="00CF5185" w:rsidRDefault="00AE0D2F" w:rsidP="00FE3AE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 w:rsidP="00FE3AE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 w:rsidP="00FE3AE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E0D2F" w:rsidRPr="00CF5185" w:rsidRDefault="00AE0D2F" w:rsidP="00FE3AE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F14469" w:rsidRDefault="00F14469" w:rsidP="00FE3AE6">
      <w:pPr>
        <w:jc w:val="both"/>
        <w:rPr>
          <w:rFonts w:ascii="Times New Roman" w:hAnsi="Times New Roman" w:cs="Times New Roman"/>
          <w:sz w:val="20"/>
        </w:rPr>
      </w:pPr>
    </w:p>
    <w:p w:rsidR="00D72671" w:rsidRDefault="00D72671" w:rsidP="00FE3AE6">
      <w:pPr>
        <w:jc w:val="both"/>
        <w:rPr>
          <w:rFonts w:ascii="Times New Roman" w:hAnsi="Times New Roman" w:cs="Times New Roman"/>
          <w:sz w:val="20"/>
        </w:rPr>
        <w:sectPr w:rsidR="00D72671" w:rsidSect="0023759A">
          <w:pgSz w:w="11905" w:h="16838"/>
          <w:pgMar w:top="1134" w:right="848" w:bottom="1134" w:left="993" w:header="0" w:footer="0" w:gutter="0"/>
          <w:cols w:space="720"/>
          <w:docGrid w:linePitch="299"/>
        </w:sectPr>
      </w:pPr>
    </w:p>
    <w:tbl>
      <w:tblPr>
        <w:tblW w:w="16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16"/>
        <w:gridCol w:w="996"/>
        <w:gridCol w:w="836"/>
        <w:gridCol w:w="1008"/>
        <w:gridCol w:w="1051"/>
        <w:gridCol w:w="1202"/>
        <w:gridCol w:w="992"/>
        <w:gridCol w:w="1121"/>
        <w:gridCol w:w="1126"/>
        <w:gridCol w:w="960"/>
        <w:gridCol w:w="891"/>
        <w:gridCol w:w="789"/>
        <w:gridCol w:w="960"/>
        <w:gridCol w:w="945"/>
        <w:gridCol w:w="979"/>
        <w:gridCol w:w="1154"/>
      </w:tblGrid>
      <w:tr w:rsidR="00E43AD6" w:rsidRPr="00E43AD6" w:rsidTr="00F969E9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Default="00E43AD6" w:rsidP="00E4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№8</w:t>
            </w:r>
          </w:p>
          <w:p w:rsidR="00803151" w:rsidRPr="00803151" w:rsidRDefault="00803151" w:rsidP="0080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  соглашению  от  «______»________20___ №____</w:t>
            </w:r>
          </w:p>
          <w:p w:rsidR="00803151" w:rsidRPr="00803151" w:rsidRDefault="00803151" w:rsidP="0080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предоставлении из бюджета</w:t>
            </w:r>
          </w:p>
          <w:p w:rsidR="00803151" w:rsidRPr="00803151" w:rsidRDefault="00803151" w:rsidP="0080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- Югры</w:t>
            </w:r>
          </w:p>
          <w:p w:rsidR="00803151" w:rsidRPr="00803151" w:rsidRDefault="00803151" w:rsidP="0080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предусмотренной</w:t>
            </w:r>
          </w:p>
          <w:p w:rsidR="00803151" w:rsidRPr="00803151" w:rsidRDefault="00803151" w:rsidP="0080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программой</w:t>
            </w:r>
          </w:p>
          <w:p w:rsidR="00803151" w:rsidRPr="00803151" w:rsidRDefault="00803151" w:rsidP="0080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Ханты-Мансийского автономного округа - Югры,</w:t>
            </w:r>
          </w:p>
          <w:p w:rsidR="00803151" w:rsidRPr="00803151" w:rsidRDefault="00803151" w:rsidP="0080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некоммерческой организации, не являющейся</w:t>
            </w:r>
          </w:p>
          <w:p w:rsidR="00803151" w:rsidRPr="00E43AD6" w:rsidRDefault="00803151" w:rsidP="00803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 учреждением</w:t>
            </w:r>
          </w:p>
        </w:tc>
      </w:tr>
      <w:tr w:rsidR="00E43AD6" w:rsidRPr="00E43AD6" w:rsidTr="00F969E9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E43AD6" w:rsidRDefault="00E43AD6" w:rsidP="00E4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AD6" w:rsidRPr="00E43AD6" w:rsidTr="00F969E9">
        <w:trPr>
          <w:trHeight w:val="315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E43AD6" w:rsidRDefault="00E43AD6" w:rsidP="00E4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AD6" w:rsidRPr="00E43AD6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E43AD6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6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 № ____об оказании социальных услуг получателям социальных услуг</w:t>
            </w: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6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(полное наименование поставщика услуг)</w:t>
            </w: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60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  ____________________________  20 ______ г.</w:t>
            </w: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529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D12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Предоставляется в Управление социальной защиты населения</w:t>
            </w:r>
            <w:r w:rsidR="00D1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опеки и попечительства</w:t>
            </w:r>
            <w:r w:rsidRPr="00624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</w:t>
            </w:r>
            <w:r w:rsidR="00D126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городу</w:t>
            </w:r>
            <w:bookmarkStart w:id="57" w:name="_GoBack"/>
            <w:bookmarkEnd w:id="57"/>
            <w:r w:rsidR="00DA61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Югорску и Советскому</w:t>
            </w:r>
            <w:r w:rsidR="007C4FF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району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130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19D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</w:t>
            </w:r>
          </w:p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Услуга предоставляется: платно, бесплатно, за частичную оплату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 доплаты (при частич.), % Формат ячейки "процентный"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Периодичность оказания услуги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фактически оказанных услуг в соответствии с ИППСУ за отчетный период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Тариф на услугу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частичной доплаты, руб.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Заявленный размер компенсации *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Результаты обработки данных отчета об оказанных услугах</w:t>
            </w:r>
          </w:p>
        </w:tc>
      </w:tr>
      <w:tr w:rsidR="00E43AD6" w:rsidRPr="006248FE" w:rsidTr="00F969E9">
        <w:trPr>
          <w:trHeight w:val="58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платно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14=13*8*12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15=((11+12)*13)-14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3AD6" w:rsidRPr="006248FE" w:rsidTr="00F969E9">
        <w:trPr>
          <w:trHeight w:val="36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E43AD6" w:rsidRPr="006248FE" w:rsidTr="00F969E9">
        <w:trPr>
          <w:trHeight w:val="37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3AD6" w:rsidRPr="006248FE" w:rsidTr="00F969E9">
        <w:trPr>
          <w:trHeight w:val="37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3AD6" w:rsidRPr="006248FE" w:rsidTr="00F969E9">
        <w:trPr>
          <w:trHeight w:val="37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НДС: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3AD6" w:rsidRPr="006248FE" w:rsidTr="00F969E9">
        <w:trPr>
          <w:trHeight w:val="300"/>
        </w:trPr>
        <w:tc>
          <w:tcPr>
            <w:tcW w:w="2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 в случае оказания услуг за полную стоимость равен нулю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7C4FF2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должности руковод</w:t>
            </w:r>
            <w:r w:rsidR="00E43AD6"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ителя организации,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66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являющейся поставщиком социальных услуг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расшифровка подписи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предоставления отчета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Печать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Отчет принял: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732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612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работника отдела реализации социальных программ Управления социальной защиты населения, принявшего отчет: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(ФИО)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7C4F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работника организационного отдела Управления социальной защиты населения, принявшего отчет: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(ФИО)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Управления социальной защиты населения по г. Нижневартовску и Нижневартовскому району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66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нахождения, банковские реквизиты поставщика: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48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расшифровка подписи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AD6" w:rsidRPr="006248FE" w:rsidTr="00F969E9">
        <w:trPr>
          <w:trHeight w:val="30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AD6" w:rsidRPr="006248FE" w:rsidRDefault="00E43AD6" w:rsidP="00E43A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142DB" w:rsidRDefault="003142DB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</w:pPr>
    </w:p>
    <w:p w:rsidR="00243F37" w:rsidRDefault="00243F37">
      <w:pPr>
        <w:rPr>
          <w:rFonts w:ascii="Times New Roman" w:hAnsi="Times New Roman" w:cs="Times New Roman"/>
          <w:sz w:val="18"/>
          <w:szCs w:val="18"/>
        </w:rPr>
        <w:sectPr w:rsidR="00243F37" w:rsidSect="00D72671">
          <w:pgSz w:w="16838" w:h="11905" w:orient="landscape"/>
          <w:pgMar w:top="993" w:right="1134" w:bottom="426" w:left="1134" w:header="0" w:footer="0" w:gutter="0"/>
          <w:cols w:space="720"/>
          <w:docGrid w:linePitch="299"/>
        </w:sectPr>
      </w:pPr>
    </w:p>
    <w:p w:rsidR="00243F37" w:rsidRDefault="00243F37" w:rsidP="00243F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243F37" w:rsidRPr="00803151" w:rsidRDefault="00243F37" w:rsidP="00243F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 соглашению от «______»________20___ №____</w:t>
      </w:r>
    </w:p>
    <w:p w:rsidR="00243F37" w:rsidRPr="00803151" w:rsidRDefault="00243F37" w:rsidP="00243F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из бюджета</w:t>
      </w:r>
    </w:p>
    <w:p w:rsidR="00243F37" w:rsidRPr="00803151" w:rsidRDefault="00243F37" w:rsidP="00243F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 - Югры</w:t>
      </w:r>
    </w:p>
    <w:p w:rsidR="00243F37" w:rsidRPr="00803151" w:rsidRDefault="00243F37" w:rsidP="00243F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субсидии, предусмотренной</w:t>
      </w:r>
    </w:p>
    <w:p w:rsidR="00243F37" w:rsidRPr="00803151" w:rsidRDefault="00243F37" w:rsidP="00243F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программой</w:t>
      </w:r>
    </w:p>
    <w:p w:rsidR="00243F37" w:rsidRPr="00803151" w:rsidRDefault="00243F37" w:rsidP="00243F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Ханты-Мансийского автономного округа - Югры,</w:t>
      </w:r>
    </w:p>
    <w:p w:rsidR="00243F37" w:rsidRPr="00803151" w:rsidRDefault="00243F37" w:rsidP="00243F3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некоммерческой организации, не являющейся</w:t>
      </w:r>
    </w:p>
    <w:p w:rsidR="00243F37" w:rsidRDefault="00243F37" w:rsidP="00B5550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учреждением</w:t>
      </w:r>
    </w:p>
    <w:tbl>
      <w:tblPr>
        <w:tblW w:w="14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906"/>
        <w:gridCol w:w="1354"/>
        <w:gridCol w:w="1560"/>
        <w:gridCol w:w="2268"/>
        <w:gridCol w:w="1134"/>
        <w:gridCol w:w="1275"/>
        <w:gridCol w:w="1560"/>
        <w:gridCol w:w="291"/>
      </w:tblGrid>
      <w:tr w:rsidR="00C1742A" w:rsidRPr="00F927F9" w:rsidTr="00C1742A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7F4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 сдачи-приемки оказанных услуг </w:t>
            </w:r>
            <w:r w:rsidR="008445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(срочных социальных услуг)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B5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927F9" w:rsidRPr="00F927F9" w:rsidTr="00C1742A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7F9" w:rsidRPr="00F927F9" w:rsidRDefault="00F927F9" w:rsidP="002C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_____________________202</w:t>
            </w:r>
            <w:r w:rsidR="002C0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7F9" w:rsidRPr="00F927F9" w:rsidRDefault="00F927F9" w:rsidP="00B5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F9" w:rsidRPr="00F927F9" w:rsidTr="00C1742A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2C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договору о предоставлении социальных услуг от__________________</w:t>
            </w: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</w:t>
            </w:r>
            <w:r w:rsidR="002C0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г.№__________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B5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F9" w:rsidRPr="00F927F9" w:rsidTr="00C1742A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: </w:t>
            </w:r>
          </w:p>
        </w:tc>
      </w:tr>
      <w:tr w:rsidR="00F927F9" w:rsidRPr="00F927F9" w:rsidTr="00C1742A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лице законного представителя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F9" w:rsidRPr="00F927F9" w:rsidTr="00B55501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7F9" w:rsidRPr="00F927F9" w:rsidTr="00C1742A">
        <w:trPr>
          <w:trHeight w:val="5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B555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2C0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в период с _____________ 202</w:t>
            </w:r>
            <w:r w:rsidR="002C0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__________________ 202</w:t>
            </w:r>
            <w:r w:rsidR="002C0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Выполнил обязательства по оказанию услуг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B55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1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 (подуслуги)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Периодичность оказания социальных услуг 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Стандартное время  оказания услуг (мин.)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услуги ( тариф)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Расчет индивидуального тарифа на социальную (подуслугу) при оказании групповых услуг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количество фактически предоставленных  услуг/фактически затраченных минут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(руб)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742A" w:rsidRPr="00F927F9" w:rsidTr="00B55501">
        <w:trPr>
          <w:trHeight w:val="6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37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Социально-бытовые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742A" w:rsidRPr="00F927F9" w:rsidTr="00B5550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42A" w:rsidRPr="00F927F9" w:rsidTr="00B55501">
        <w:trPr>
          <w:trHeight w:val="42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42A" w:rsidRPr="00F927F9" w:rsidTr="00B55501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42A" w:rsidRPr="00F927F9" w:rsidTr="00B55501">
        <w:trPr>
          <w:trHeight w:val="424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Социально-педагогические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42A" w:rsidRPr="00F927F9" w:rsidTr="00B55501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42A" w:rsidRPr="00F927F9" w:rsidTr="00B55501">
        <w:trPr>
          <w:trHeight w:val="8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услуг, имеющих ограничения жизнедеятельности.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42A" w:rsidRPr="00F927F9" w:rsidTr="00B55501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742A" w:rsidRPr="00F927F9" w:rsidTr="00B55501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7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Льготная категория  Заказчика  частично за оплату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7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Средне душевой доход Заказчика (СДД)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7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C1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50% разницы между СДД и предельной величиной СДД </w:t>
            </w:r>
            <w:r w:rsidR="00C1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Заказчика  руб.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1742A" w:rsidRPr="00F927F9" w:rsidTr="00C1742A">
        <w:trPr>
          <w:trHeight w:val="7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к оплате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10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средств бюджета Ханты-Мансийского автономног округа - Югры 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7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Доплата за предоставленные услуги в месяц (%)    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7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Вышепредоставленные услуги оказаны полностью и в установленный срок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7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претензии по объему, качеству и срокам оказания услуг претензии не имеет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7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Настоящий Акт сдачи-приемки оказанных услуг составлен в  двух экземплярах, имеющих равную юридическую силу,по одному для каждой из Сторон.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C1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Исполнитель:     </w:t>
            </w:r>
            <w:r w:rsidR="00C1742A" w:rsidRPr="00C1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</w:t>
            </w: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C17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______________________                   ____________________________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C1742A" w:rsidRPr="00F927F9" w:rsidTr="00C1742A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C1742A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F927F9"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(должность)                                                       (подпись)                                     (расшифровка подписи)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C1742A" w:rsidP="00C17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Заказчик :   </w:t>
            </w:r>
            <w:r w:rsidR="00F927F9"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__________________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                      ________________________________</w:t>
            </w:r>
            <w:r w:rsidR="00F927F9"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(должность)                                               (подпись)                                        (расшифровка подписи)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F92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42A" w:rsidRPr="00F927F9" w:rsidTr="00C1742A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м\п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7F9" w:rsidRPr="00F927F9" w:rsidRDefault="00F927F9" w:rsidP="00F92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7F9" w:rsidRPr="006248FE" w:rsidRDefault="00F927F9" w:rsidP="00243F37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F927F9" w:rsidRPr="006248FE" w:rsidSect="00F927F9"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D83" w:rsidRDefault="00B97D83" w:rsidP="00553F86">
      <w:pPr>
        <w:spacing w:after="0" w:line="240" w:lineRule="auto"/>
      </w:pPr>
      <w:r>
        <w:separator/>
      </w:r>
    </w:p>
  </w:endnote>
  <w:endnote w:type="continuationSeparator" w:id="0">
    <w:p w:rsidR="00B97D83" w:rsidRDefault="00B97D83" w:rsidP="0055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D83" w:rsidRDefault="00B97D83" w:rsidP="00553F86">
      <w:pPr>
        <w:spacing w:after="0" w:line="240" w:lineRule="auto"/>
      </w:pPr>
      <w:r>
        <w:separator/>
      </w:r>
    </w:p>
  </w:footnote>
  <w:footnote w:type="continuationSeparator" w:id="0">
    <w:p w:rsidR="00B97D83" w:rsidRDefault="00B97D83" w:rsidP="0055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47A44"/>
    <w:multiLevelType w:val="hybridMultilevel"/>
    <w:tmpl w:val="0520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4094"/>
    <w:multiLevelType w:val="hybridMultilevel"/>
    <w:tmpl w:val="45F40A66"/>
    <w:lvl w:ilvl="0" w:tplc="761686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6625A8"/>
    <w:multiLevelType w:val="multilevel"/>
    <w:tmpl w:val="269486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1B4DD1"/>
    <w:multiLevelType w:val="multilevel"/>
    <w:tmpl w:val="6B028A78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8EA50A2"/>
    <w:multiLevelType w:val="multilevel"/>
    <w:tmpl w:val="CF2A21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9945B16"/>
    <w:multiLevelType w:val="hybridMultilevel"/>
    <w:tmpl w:val="90885BA0"/>
    <w:lvl w:ilvl="0" w:tplc="EE64F4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78810DB"/>
    <w:multiLevelType w:val="multilevel"/>
    <w:tmpl w:val="91947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B26BD4"/>
    <w:multiLevelType w:val="hybridMultilevel"/>
    <w:tmpl w:val="26C49994"/>
    <w:lvl w:ilvl="0" w:tplc="11D0983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57D6CCA"/>
    <w:multiLevelType w:val="hybridMultilevel"/>
    <w:tmpl w:val="4BDA45EE"/>
    <w:lvl w:ilvl="0" w:tplc="4404B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BD0070"/>
    <w:multiLevelType w:val="hybridMultilevel"/>
    <w:tmpl w:val="5DA61896"/>
    <w:lvl w:ilvl="0" w:tplc="AFD4D3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267E7"/>
    <w:multiLevelType w:val="hybridMultilevel"/>
    <w:tmpl w:val="F9ACE8F0"/>
    <w:lvl w:ilvl="0" w:tplc="09EA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93EF7"/>
    <w:multiLevelType w:val="hybridMultilevel"/>
    <w:tmpl w:val="CED8E80E"/>
    <w:lvl w:ilvl="0" w:tplc="B4CCAB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BA54A71"/>
    <w:multiLevelType w:val="multilevel"/>
    <w:tmpl w:val="378AFD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D2F"/>
    <w:rsid w:val="00043517"/>
    <w:rsid w:val="00066490"/>
    <w:rsid w:val="00072681"/>
    <w:rsid w:val="00084669"/>
    <w:rsid w:val="000A7519"/>
    <w:rsid w:val="000B4FD7"/>
    <w:rsid w:val="000C7E36"/>
    <w:rsid w:val="000D0389"/>
    <w:rsid w:val="000D11E5"/>
    <w:rsid w:val="0012124F"/>
    <w:rsid w:val="00134BCD"/>
    <w:rsid w:val="00157741"/>
    <w:rsid w:val="00164C28"/>
    <w:rsid w:val="0018577A"/>
    <w:rsid w:val="001D48BE"/>
    <w:rsid w:val="001F4E26"/>
    <w:rsid w:val="00206900"/>
    <w:rsid w:val="00217F9C"/>
    <w:rsid w:val="00221E55"/>
    <w:rsid w:val="002302A8"/>
    <w:rsid w:val="002339F6"/>
    <w:rsid w:val="00235E51"/>
    <w:rsid w:val="0023759A"/>
    <w:rsid w:val="00243F37"/>
    <w:rsid w:val="00260308"/>
    <w:rsid w:val="00294E95"/>
    <w:rsid w:val="00297F9A"/>
    <w:rsid w:val="002B71F2"/>
    <w:rsid w:val="002C0132"/>
    <w:rsid w:val="002C4EFB"/>
    <w:rsid w:val="002D5948"/>
    <w:rsid w:val="0030389C"/>
    <w:rsid w:val="003142DB"/>
    <w:rsid w:val="00316E72"/>
    <w:rsid w:val="003407F9"/>
    <w:rsid w:val="00342020"/>
    <w:rsid w:val="00342968"/>
    <w:rsid w:val="00346535"/>
    <w:rsid w:val="00353A67"/>
    <w:rsid w:val="00357B32"/>
    <w:rsid w:val="00362909"/>
    <w:rsid w:val="003650E0"/>
    <w:rsid w:val="003759EC"/>
    <w:rsid w:val="003824D3"/>
    <w:rsid w:val="003A13F5"/>
    <w:rsid w:val="003A40D8"/>
    <w:rsid w:val="003B0F3F"/>
    <w:rsid w:val="003B0F86"/>
    <w:rsid w:val="003B7B0C"/>
    <w:rsid w:val="003C61C4"/>
    <w:rsid w:val="003C793A"/>
    <w:rsid w:val="003F4B21"/>
    <w:rsid w:val="004209E6"/>
    <w:rsid w:val="00442ACB"/>
    <w:rsid w:val="00453B24"/>
    <w:rsid w:val="00457DAE"/>
    <w:rsid w:val="00494B31"/>
    <w:rsid w:val="004A2298"/>
    <w:rsid w:val="004C6269"/>
    <w:rsid w:val="005426DD"/>
    <w:rsid w:val="00553F86"/>
    <w:rsid w:val="00562512"/>
    <w:rsid w:val="00581310"/>
    <w:rsid w:val="00582F66"/>
    <w:rsid w:val="00582F7F"/>
    <w:rsid w:val="00584F6F"/>
    <w:rsid w:val="0058540A"/>
    <w:rsid w:val="005A1D15"/>
    <w:rsid w:val="005A6541"/>
    <w:rsid w:val="006248FE"/>
    <w:rsid w:val="00641A2C"/>
    <w:rsid w:val="00645159"/>
    <w:rsid w:val="00652E34"/>
    <w:rsid w:val="0066681C"/>
    <w:rsid w:val="006669E4"/>
    <w:rsid w:val="00671A48"/>
    <w:rsid w:val="00681C6E"/>
    <w:rsid w:val="00686454"/>
    <w:rsid w:val="006B5545"/>
    <w:rsid w:val="006C78A1"/>
    <w:rsid w:val="006E0D75"/>
    <w:rsid w:val="00712925"/>
    <w:rsid w:val="0072092A"/>
    <w:rsid w:val="00744F4E"/>
    <w:rsid w:val="00752BBE"/>
    <w:rsid w:val="007832AB"/>
    <w:rsid w:val="007A1582"/>
    <w:rsid w:val="007B1C7C"/>
    <w:rsid w:val="007C4FF2"/>
    <w:rsid w:val="007E40DC"/>
    <w:rsid w:val="007F43F4"/>
    <w:rsid w:val="00803151"/>
    <w:rsid w:val="00820ECE"/>
    <w:rsid w:val="0084457F"/>
    <w:rsid w:val="00865F00"/>
    <w:rsid w:val="0087265C"/>
    <w:rsid w:val="008F2FC8"/>
    <w:rsid w:val="00940683"/>
    <w:rsid w:val="00956F65"/>
    <w:rsid w:val="00984B92"/>
    <w:rsid w:val="00991889"/>
    <w:rsid w:val="00991AF7"/>
    <w:rsid w:val="009A31EB"/>
    <w:rsid w:val="009A33CD"/>
    <w:rsid w:val="009B42CA"/>
    <w:rsid w:val="009C1B9F"/>
    <w:rsid w:val="009E4AA0"/>
    <w:rsid w:val="00A3223A"/>
    <w:rsid w:val="00A66611"/>
    <w:rsid w:val="00A73A53"/>
    <w:rsid w:val="00A80D1B"/>
    <w:rsid w:val="00A82119"/>
    <w:rsid w:val="00A87812"/>
    <w:rsid w:val="00AA590C"/>
    <w:rsid w:val="00AE0D2F"/>
    <w:rsid w:val="00AF3490"/>
    <w:rsid w:val="00B303BA"/>
    <w:rsid w:val="00B55501"/>
    <w:rsid w:val="00B64E84"/>
    <w:rsid w:val="00B667CE"/>
    <w:rsid w:val="00B77751"/>
    <w:rsid w:val="00B97241"/>
    <w:rsid w:val="00B97D83"/>
    <w:rsid w:val="00BA2A0C"/>
    <w:rsid w:val="00BB150B"/>
    <w:rsid w:val="00BB3FA1"/>
    <w:rsid w:val="00BB5FE1"/>
    <w:rsid w:val="00BC0793"/>
    <w:rsid w:val="00BD2EA5"/>
    <w:rsid w:val="00BF198C"/>
    <w:rsid w:val="00C1274F"/>
    <w:rsid w:val="00C14026"/>
    <w:rsid w:val="00C1742A"/>
    <w:rsid w:val="00C30CA3"/>
    <w:rsid w:val="00C45348"/>
    <w:rsid w:val="00C60FD1"/>
    <w:rsid w:val="00C7241C"/>
    <w:rsid w:val="00C75E42"/>
    <w:rsid w:val="00C97E17"/>
    <w:rsid w:val="00CC315C"/>
    <w:rsid w:val="00CF198C"/>
    <w:rsid w:val="00CF1994"/>
    <w:rsid w:val="00CF5185"/>
    <w:rsid w:val="00CF6E1B"/>
    <w:rsid w:val="00D00C0A"/>
    <w:rsid w:val="00D1265B"/>
    <w:rsid w:val="00D22DFC"/>
    <w:rsid w:val="00D72671"/>
    <w:rsid w:val="00D83228"/>
    <w:rsid w:val="00D949B4"/>
    <w:rsid w:val="00DA619D"/>
    <w:rsid w:val="00DF2BFD"/>
    <w:rsid w:val="00E175FE"/>
    <w:rsid w:val="00E31938"/>
    <w:rsid w:val="00E31CC7"/>
    <w:rsid w:val="00E43AD6"/>
    <w:rsid w:val="00E4488F"/>
    <w:rsid w:val="00E47A13"/>
    <w:rsid w:val="00E8368E"/>
    <w:rsid w:val="00EA35AD"/>
    <w:rsid w:val="00EB6060"/>
    <w:rsid w:val="00EF106E"/>
    <w:rsid w:val="00F13776"/>
    <w:rsid w:val="00F14469"/>
    <w:rsid w:val="00F529C0"/>
    <w:rsid w:val="00F927F9"/>
    <w:rsid w:val="00F969E9"/>
    <w:rsid w:val="00FB5CA6"/>
    <w:rsid w:val="00FE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2830E-F0BC-47D1-8330-ADF01AC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8BE"/>
  </w:style>
  <w:style w:type="paragraph" w:styleId="1">
    <w:name w:val="heading 1"/>
    <w:basedOn w:val="a"/>
    <w:next w:val="a"/>
    <w:link w:val="10"/>
    <w:qFormat/>
    <w:rsid w:val="003650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0E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E0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E0D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0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E0D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E0D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0D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E0D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E0D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F86"/>
  </w:style>
  <w:style w:type="paragraph" w:styleId="a5">
    <w:name w:val="footer"/>
    <w:basedOn w:val="a"/>
    <w:link w:val="a6"/>
    <w:unhideWhenUsed/>
    <w:rsid w:val="00553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53F86"/>
  </w:style>
  <w:style w:type="paragraph" w:styleId="a7">
    <w:name w:val="Balloon Text"/>
    <w:basedOn w:val="a"/>
    <w:link w:val="a8"/>
    <w:uiPriority w:val="99"/>
    <w:semiHidden/>
    <w:unhideWhenUsed/>
    <w:rsid w:val="0095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6F6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3650E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3650E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b">
    <w:name w:val="page number"/>
    <w:basedOn w:val="a0"/>
    <w:rsid w:val="003650E0"/>
  </w:style>
  <w:style w:type="table" w:styleId="ac">
    <w:name w:val="Table Grid"/>
    <w:basedOn w:val="a1"/>
    <w:uiPriority w:val="59"/>
    <w:rsid w:val="00365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text"/>
    <w:basedOn w:val="a"/>
    <w:link w:val="ae"/>
    <w:uiPriority w:val="99"/>
    <w:rsid w:val="003650E0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3650E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lk">
    <w:name w:val="blk"/>
    <w:uiPriority w:val="99"/>
    <w:rsid w:val="003650E0"/>
    <w:rPr>
      <w:rFonts w:cs="Times New Roman"/>
    </w:rPr>
  </w:style>
  <w:style w:type="paragraph" w:styleId="af">
    <w:name w:val="Body Text Indent"/>
    <w:basedOn w:val="a"/>
    <w:link w:val="af0"/>
    <w:rsid w:val="003650E0"/>
    <w:pPr>
      <w:autoSpaceDE w:val="0"/>
      <w:autoSpaceDN w:val="0"/>
      <w:spacing w:after="0" w:line="240" w:lineRule="auto"/>
      <w:ind w:right="-1333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3650E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unhideWhenUsed/>
    <w:rsid w:val="003650E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650E0"/>
    <w:rPr>
      <w:rFonts w:ascii="Calibri" w:eastAsia="Calibri" w:hAnsi="Calibri" w:cs="Times New Roman"/>
      <w:sz w:val="20"/>
      <w:szCs w:val="20"/>
    </w:rPr>
  </w:style>
  <w:style w:type="paragraph" w:styleId="af3">
    <w:name w:val="endnote text"/>
    <w:basedOn w:val="a"/>
    <w:link w:val="af4"/>
    <w:uiPriority w:val="99"/>
    <w:rsid w:val="00365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rsid w:val="003650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3650E0"/>
    <w:rPr>
      <w:vertAlign w:val="superscript"/>
    </w:rPr>
  </w:style>
  <w:style w:type="paragraph" w:customStyle="1" w:styleId="af6">
    <w:name w:val="Обычный + по ширине"/>
    <w:basedOn w:val="a"/>
    <w:rsid w:val="003650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ма примечания Знак"/>
    <w:basedOn w:val="ae"/>
    <w:link w:val="af8"/>
    <w:uiPriority w:val="99"/>
    <w:semiHidden/>
    <w:rsid w:val="003650E0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8">
    <w:name w:val="annotation subject"/>
    <w:basedOn w:val="ad"/>
    <w:next w:val="ad"/>
    <w:link w:val="af7"/>
    <w:uiPriority w:val="99"/>
    <w:semiHidden/>
    <w:unhideWhenUsed/>
    <w:rsid w:val="003650E0"/>
    <w:rPr>
      <w:b/>
      <w:bCs/>
      <w:lang w:eastAsia="en-US"/>
    </w:rPr>
  </w:style>
  <w:style w:type="paragraph" w:styleId="af9">
    <w:name w:val="List Paragraph"/>
    <w:basedOn w:val="a"/>
    <w:uiPriority w:val="34"/>
    <w:qFormat/>
    <w:rsid w:val="003650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a">
    <w:name w:val="Hyperlink"/>
    <w:rsid w:val="003A40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3C5CD11C02CDEF4134110A23595AB9B647015DEF20C86DCDA04E32BCCu3I" TargetMode="External"/><Relationship Id="rId13" Type="http://schemas.openxmlformats.org/officeDocument/2006/relationships/hyperlink" Target="consultantplus://offline/ref=266B501798C87F42F08594EF8C19454C1053B9800BBF6CE87582446736C22229D8ADB5032BF50B20287C8C4CEAKBUDJ" TargetMode="External"/><Relationship Id="rId18" Type="http://schemas.openxmlformats.org/officeDocument/2006/relationships/hyperlink" Target="consultantplus://offline/ref=266B501798C87F42F08594EF8C19454C1251B18C0FBB6CE87582446736C22229D8ADB5032BF50B20287C8C4CEAKBUD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6B501798C87F42F08594EF8C19454C1053B9800BBF6CE87582446736C22229D8ADB5032BF50B20287C8C4CEAKBUDJ" TargetMode="External"/><Relationship Id="rId17" Type="http://schemas.openxmlformats.org/officeDocument/2006/relationships/hyperlink" Target="consultantplus://offline/ref=266B501798C87F42F08594EF8C19454C1251B18C0FBB6CE87582446736C22229D8ADB5032BF50B20287C8C4CEAKBUD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6B501798C87F42F08594EF8C19454C1053B9800BBF6CE87582446736C22229D8ADB5032BF50B20287C8C4CEAKBUDJ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6B501798C87F42F08594EF8C19454C1053B9800BBF6CE87582446736C22229D8ADB5032BF50B20287C8C4CEAKBU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6B501798C87F42F08594F98F751243155EE6880CBB65B62BD042306992247C8AEDEB5A68B7182029628E44EDB6DE4178577DB016DDC5719B8CF95FKAU7J" TargetMode="External"/><Relationship Id="rId10" Type="http://schemas.openxmlformats.org/officeDocument/2006/relationships/hyperlink" Target="consultantplus://offline/ref=2CF3C5CD11C02CDEF4134110A23595AB98607E15DAF60C86DCDA04E32BCCu3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F3C5CD11C02CDEF4134110A23595AB98607E15DAF60C86DCDA04E32BCCu3I" TargetMode="External"/><Relationship Id="rId14" Type="http://schemas.openxmlformats.org/officeDocument/2006/relationships/hyperlink" Target="consultantplus://offline/ref=266B501798C87F42F08594EF8C19454C1053B9800BBF6CE87582446736C22229D8ADB5032BF50B20287C8C4CEAKBU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06792-802E-41F9-A293-E12F73512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33</Pages>
  <Words>7969</Words>
  <Characters>45428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Маликова СВ</dc:creator>
  <cp:keywords/>
  <dc:description/>
  <cp:lastModifiedBy>Елена М. Киселева</cp:lastModifiedBy>
  <cp:revision>56</cp:revision>
  <cp:lastPrinted>2021-12-20T06:18:00Z</cp:lastPrinted>
  <dcterms:created xsi:type="dcterms:W3CDTF">2021-05-18T07:10:00Z</dcterms:created>
  <dcterms:modified xsi:type="dcterms:W3CDTF">2023-01-23T14:17:00Z</dcterms:modified>
</cp:coreProperties>
</file>